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3970" w:rsidR="00613970" w:rsidP="3CBB9E7C" w:rsidRDefault="00613970" w14:paraId="7A0B9559" w14:textId="50357CD2">
      <w:pPr>
        <w:jc w:val="center"/>
        <w:rPr>
          <w:rFonts w:ascii="Calibri" w:hAnsi="Calibri" w:eastAsia="Calibri" w:cs="Calibri" w:asciiTheme="minorAscii" w:hAnsiTheme="minorAscii" w:eastAsiaTheme="minorAscii" w:cstheme="minorAscii"/>
          <w:b w:val="1"/>
          <w:bCs w:val="1"/>
          <w:sz w:val="24"/>
          <w:szCs w:val="24"/>
          <w:lang w:val="en-US"/>
        </w:rPr>
      </w:pPr>
      <w:r w:rsidRPr="3CBB9E7C" w:rsidR="335572A7">
        <w:rPr>
          <w:rFonts w:ascii="Calibri" w:hAnsi="Calibri" w:eastAsia="Calibri" w:cs="Calibri" w:asciiTheme="minorAscii" w:hAnsiTheme="minorAscii" w:eastAsiaTheme="minorAscii" w:cstheme="minorAscii"/>
          <w:b w:val="1"/>
          <w:bCs w:val="1"/>
          <w:sz w:val="24"/>
          <w:szCs w:val="24"/>
          <w:lang w:val="en-US"/>
        </w:rPr>
        <w:t>FEMALE* ARMED FORCES ADVOCATE</w:t>
      </w:r>
      <w:r w:rsidRPr="3CBB9E7C" w:rsidR="4AF83B72">
        <w:rPr>
          <w:rFonts w:ascii="Calibri" w:hAnsi="Calibri" w:eastAsia="Calibri" w:cs="Calibri" w:asciiTheme="minorAscii" w:hAnsiTheme="minorAscii" w:eastAsiaTheme="minorAscii" w:cstheme="minorAscii"/>
          <w:b w:val="1"/>
          <w:bCs w:val="1"/>
          <w:sz w:val="24"/>
          <w:szCs w:val="24"/>
          <w:lang w:val="en-US"/>
        </w:rPr>
        <w:t xml:space="preserve"> (Royal Air Force)</w:t>
      </w:r>
    </w:p>
    <w:p w:rsidRPr="00613970" w:rsidR="000D6FD9" w:rsidP="3CBB9E7C" w:rsidRDefault="000D6FD9" w14:paraId="5C81E56F" w14:textId="7E4BC3F0">
      <w:pPr>
        <w:spacing w:after="200" w:line="276" w:lineRule="auto"/>
        <w:ind w:right="314"/>
        <w:jc w:val="center"/>
        <w:rPr>
          <w:rFonts w:ascii="Calibri" w:hAnsi="Calibri" w:eastAsia="Calibri" w:cs="Calibri" w:asciiTheme="minorAscii" w:hAnsiTheme="minorAscii" w:eastAsiaTheme="minorAscii" w:cstheme="minorAscii"/>
          <w:b w:val="1"/>
          <w:bCs w:val="1"/>
          <w:sz w:val="24"/>
          <w:szCs w:val="24"/>
        </w:rPr>
      </w:pPr>
      <w:r w:rsidRPr="3CBB9E7C" w:rsidR="17E67738">
        <w:rPr>
          <w:rFonts w:ascii="Calibri" w:hAnsi="Calibri" w:eastAsia="Calibri" w:cs="Calibri" w:asciiTheme="minorAscii" w:hAnsiTheme="minorAscii" w:eastAsiaTheme="minorAscii" w:cstheme="minorAscii"/>
          <w:b w:val="1"/>
          <w:bCs w:val="1"/>
          <w:sz w:val="24"/>
          <w:szCs w:val="24"/>
        </w:rPr>
        <w:t>*</w:t>
      </w:r>
      <w:r w:rsidRPr="3CBB9E7C" w:rsidR="17E67738">
        <w:rPr>
          <w:rFonts w:ascii="Calibri" w:hAnsi="Calibri" w:eastAsia="Calibri" w:cs="Calibri" w:asciiTheme="minorAscii" w:hAnsiTheme="minorAscii" w:eastAsiaTheme="minorAscii" w:cstheme="minorAscii"/>
          <w:sz w:val="24"/>
          <w:szCs w:val="24"/>
        </w:rPr>
        <w:t xml:space="preserve"> </w:t>
      </w:r>
      <w:r w:rsidRPr="3CBB9E7C" w:rsidR="17E67738">
        <w:rPr>
          <w:rFonts w:ascii="Calibri" w:hAnsi="Calibri" w:eastAsia="Calibri" w:cs="Calibri" w:asciiTheme="minorAscii" w:hAnsiTheme="minorAscii" w:eastAsiaTheme="minorAscii" w:cstheme="minorAscii"/>
          <w:i w:val="1"/>
          <w:iCs w:val="1"/>
          <w:sz w:val="24"/>
          <w:szCs w:val="24"/>
        </w:rPr>
        <w:t>PLEASE NOTE: This post is restricted to women applicants under the Equality Act 2010, Schedule 9, Part 1</w:t>
      </w:r>
    </w:p>
    <w:p w:rsidRPr="00613970" w:rsidR="00B02881" w:rsidP="3CBB9E7C" w:rsidRDefault="00B02881" w14:paraId="55A20729" w14:textId="7ADB7669">
      <w:pPr>
        <w:shd w:val="clear" w:color="auto" w:fill="E5DFEC" w:themeFill="accent4" w:themeFillTint="33"/>
        <w:ind w:right="314"/>
        <w:rPr>
          <w:rFonts w:ascii="Calibri" w:hAnsi="Calibri" w:eastAsia="Calibri" w:cs="Calibri" w:asciiTheme="minorAscii" w:hAnsiTheme="minorAscii" w:eastAsiaTheme="minorAscii" w:cstheme="minorAscii"/>
          <w:b w:val="1"/>
          <w:bCs w:val="1"/>
          <w:sz w:val="24"/>
          <w:szCs w:val="24"/>
          <w:lang w:eastAsia="en-US"/>
        </w:rPr>
      </w:pPr>
      <w:r w:rsidRPr="3CBB9E7C" w:rsidR="77A31C6B">
        <w:rPr>
          <w:rFonts w:ascii="Calibri" w:hAnsi="Calibri" w:eastAsia="Calibri" w:cs="Calibri" w:asciiTheme="minorAscii" w:hAnsiTheme="minorAscii" w:eastAsiaTheme="minorAscii" w:cstheme="minorAscii"/>
          <w:b w:val="1"/>
          <w:bCs w:val="1"/>
          <w:sz w:val="24"/>
          <w:szCs w:val="24"/>
          <w:lang w:eastAsia="en-US"/>
        </w:rPr>
        <w:t xml:space="preserve">What </w:t>
      </w:r>
      <w:r w:rsidRPr="3CBB9E7C" w:rsidR="4AF83B72">
        <w:rPr>
          <w:rFonts w:ascii="Calibri" w:hAnsi="Calibri" w:eastAsia="Calibri" w:cs="Calibri" w:asciiTheme="minorAscii" w:hAnsiTheme="minorAscii" w:eastAsiaTheme="minorAscii" w:cstheme="minorAscii"/>
          <w:b w:val="1"/>
          <w:bCs w:val="1"/>
          <w:sz w:val="24"/>
          <w:szCs w:val="24"/>
          <w:lang w:eastAsia="en-US"/>
        </w:rPr>
        <w:t>Aurora</w:t>
      </w:r>
      <w:r w:rsidRPr="3CBB9E7C" w:rsidR="77A31C6B">
        <w:rPr>
          <w:rFonts w:ascii="Calibri" w:hAnsi="Calibri" w:eastAsia="Calibri" w:cs="Calibri" w:asciiTheme="minorAscii" w:hAnsiTheme="minorAscii" w:eastAsiaTheme="minorAscii" w:cstheme="minorAscii"/>
          <w:b w:val="1"/>
          <w:bCs w:val="1"/>
          <w:sz w:val="24"/>
          <w:szCs w:val="24"/>
          <w:lang w:eastAsia="en-US"/>
        </w:rPr>
        <w:t xml:space="preserve"> offer:</w:t>
      </w:r>
    </w:p>
    <w:p w:rsidRPr="00613970" w:rsidR="00B02881" w:rsidP="3CBB9E7C" w:rsidRDefault="00B02881" w14:paraId="1E393AEB" w14:textId="24830D9D">
      <w:pPr>
        <w:pStyle w:val="NormalWeb"/>
        <w:numPr>
          <w:ilvl w:val="0"/>
          <w:numId w:val="11"/>
        </w:numPr>
        <w:shd w:val="clear" w:color="auto" w:fill="FFFFFF" w:themeFill="background1"/>
        <w:ind w:left="714" w:hanging="357"/>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shd w:val="clear" w:color="auto" w:fill="FFFFFF"/>
        </w:rPr>
        <w:t>Flexible working</w:t>
      </w:r>
      <w:r w:rsidRPr="3CBB9E7C" w:rsidR="4BB5104B">
        <w:rPr>
          <w:rFonts w:ascii="Calibri" w:hAnsi="Calibri" w:eastAsia="Calibri" w:cs="Calibri" w:asciiTheme="minorAscii" w:hAnsiTheme="minorAscii" w:eastAsiaTheme="minorAscii" w:cstheme="minorAscii"/>
          <w:sz w:val="24"/>
          <w:szCs w:val="24"/>
          <w:shd w:val="clear" w:color="auto" w:fill="FFFFFF"/>
        </w:rPr>
        <w:t>.</w:t>
      </w:r>
    </w:p>
    <w:p w:rsidRPr="00613970" w:rsidR="00B02881" w:rsidP="3CBB9E7C" w:rsidRDefault="00B02881" w14:paraId="1495FA27" w14:textId="7868D93F">
      <w:pPr>
        <w:pStyle w:val="NormalWeb"/>
        <w:numPr>
          <w:ilvl w:val="0"/>
          <w:numId w:val="11"/>
        </w:numPr>
        <w:shd w:val="clear" w:color="auto" w:fill="FFFFFF" w:themeFill="background1"/>
        <w:ind w:left="714" w:hanging="357"/>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Birthday day off.</w:t>
      </w:r>
    </w:p>
    <w:p w:rsidRPr="00613970" w:rsidR="00625AC6" w:rsidP="3CBB9E7C" w:rsidRDefault="00625AC6" w14:paraId="69634D34" w14:textId="4034E188">
      <w:pPr>
        <w:pStyle w:val="NormalWeb"/>
        <w:numPr>
          <w:ilvl w:val="0"/>
          <w:numId w:val="11"/>
        </w:numPr>
        <w:shd w:val="clear" w:color="auto" w:fill="FFFFFF" w:themeFill="background1"/>
        <w:ind w:left="714" w:hanging="357"/>
        <w:rPr>
          <w:rFonts w:ascii="Calibri" w:hAnsi="Calibri" w:eastAsia="Calibri" w:cs="Calibri" w:asciiTheme="minorAscii" w:hAnsiTheme="minorAscii" w:eastAsiaTheme="minorAscii" w:cstheme="minorAscii"/>
          <w:sz w:val="24"/>
          <w:szCs w:val="24"/>
        </w:rPr>
      </w:pPr>
      <w:r w:rsidRPr="3CBB9E7C" w:rsidR="5FCFC821">
        <w:rPr>
          <w:rFonts w:ascii="Calibri" w:hAnsi="Calibri" w:eastAsia="Calibri" w:cs="Calibri" w:asciiTheme="minorAscii" w:hAnsiTheme="minorAscii" w:eastAsiaTheme="minorAscii" w:cstheme="minorAscii"/>
          <w:sz w:val="24"/>
          <w:szCs w:val="24"/>
        </w:rPr>
        <w:t>Trivial benefits system.</w:t>
      </w:r>
    </w:p>
    <w:p w:rsidRPr="00613970" w:rsidR="00B02881" w:rsidP="3CBB9E7C" w:rsidRDefault="00B02881" w14:paraId="58AA6729" w14:textId="77777777">
      <w:pPr>
        <w:pStyle w:val="NormalWeb"/>
        <w:numPr>
          <w:ilvl w:val="0"/>
          <w:numId w:val="11"/>
        </w:numPr>
        <w:shd w:val="clear" w:color="auto" w:fill="FFFFFF" w:themeFill="background1"/>
        <w:spacing/>
        <w:ind w:left="714" w:hanging="357"/>
        <w:contextualSpacing w:val="1"/>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Competitive annual leave plus all bank holidays.</w:t>
      </w:r>
    </w:p>
    <w:p w:rsidRPr="00613970" w:rsidR="00B02881" w:rsidP="4FC2AD24" w:rsidRDefault="00B02881" w14:paraId="06C46C8B" w14:textId="1289C6C0">
      <w:pPr>
        <w:pStyle w:val="NormalWeb"/>
        <w:numPr>
          <w:ilvl w:val="0"/>
          <w:numId w:val="11"/>
        </w:numPr>
        <w:shd w:val="clear" w:color="auto" w:fill="FFFFFF" w:themeFill="background1"/>
        <w:spacing/>
        <w:ind w:left="714" w:hanging="357"/>
        <w:contextualSpacing w:val="1"/>
        <w:rPr>
          <w:rFonts w:ascii="Calibri" w:hAnsi="Calibri" w:eastAsia="Calibri" w:cs="Calibri" w:asciiTheme="minorAscii" w:hAnsiTheme="minorAscii" w:eastAsiaTheme="minorAscii" w:cstheme="minorAscii"/>
          <w:sz w:val="24"/>
          <w:szCs w:val="24"/>
        </w:rPr>
      </w:pPr>
      <w:r w:rsidRPr="4FC2AD24" w:rsidR="77A31C6B">
        <w:rPr>
          <w:rFonts w:ascii="Calibri" w:hAnsi="Calibri" w:eastAsia="Calibri" w:cs="Calibri" w:asciiTheme="minorAscii" w:hAnsiTheme="minorAscii" w:eastAsiaTheme="minorAscii" w:cstheme="minorAscii"/>
          <w:sz w:val="24"/>
          <w:szCs w:val="24"/>
        </w:rPr>
        <w:t xml:space="preserve">Enhanced maternity </w:t>
      </w:r>
      <w:r w:rsidRPr="4FC2AD24" w:rsidR="77A31C6B">
        <w:rPr>
          <w:rFonts w:ascii="Calibri" w:hAnsi="Calibri" w:eastAsia="Calibri" w:cs="Calibri" w:asciiTheme="minorAscii" w:hAnsiTheme="minorAscii" w:eastAsiaTheme="minorAscii" w:cstheme="minorAscii"/>
          <w:sz w:val="24"/>
          <w:szCs w:val="24"/>
        </w:rPr>
        <w:t>pay</w:t>
      </w:r>
      <w:r w:rsidRPr="4FC2AD24" w:rsidR="77A31C6B">
        <w:rPr>
          <w:rFonts w:ascii="Calibri" w:hAnsi="Calibri" w:eastAsia="Calibri" w:cs="Calibri" w:asciiTheme="minorAscii" w:hAnsiTheme="minorAscii" w:eastAsiaTheme="minorAscii" w:cstheme="minorAscii"/>
          <w:sz w:val="24"/>
          <w:szCs w:val="24"/>
        </w:rPr>
        <w:t>.</w:t>
      </w:r>
    </w:p>
    <w:p w:rsidRPr="00613970" w:rsidR="00B02881" w:rsidP="3CBB9E7C" w:rsidRDefault="00B02881" w14:paraId="3884C193" w14:textId="77777777">
      <w:pPr>
        <w:pStyle w:val="NormalWeb"/>
        <w:numPr>
          <w:ilvl w:val="0"/>
          <w:numId w:val="11"/>
        </w:numPr>
        <w:shd w:val="clear" w:color="auto" w:fill="FFFFFF" w:themeFill="background1"/>
        <w:spacing/>
        <w:contextualSpacing w:val="1"/>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Team days/lunches.</w:t>
      </w:r>
    </w:p>
    <w:p w:rsidRPr="00613970" w:rsidR="00B02881" w:rsidP="3CBB9E7C" w:rsidRDefault="00B02881" w14:paraId="5802FD44" w14:textId="77777777">
      <w:pPr>
        <w:pStyle w:val="NormalWeb"/>
        <w:numPr>
          <w:ilvl w:val="0"/>
          <w:numId w:val="11"/>
        </w:numPr>
        <w:shd w:val="clear" w:color="auto" w:fill="FFFFFF" w:themeFill="background1"/>
        <w:spacing/>
        <w:contextualSpacing w:val="1"/>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Opportunities for additional paid work.</w:t>
      </w:r>
    </w:p>
    <w:p w:rsidRPr="00613970" w:rsidR="00B02881" w:rsidP="3CBB9E7C" w:rsidRDefault="00B02881" w14:paraId="05BB03E1" w14:textId="77777777">
      <w:pPr>
        <w:pStyle w:val="NormalWeb"/>
        <w:numPr>
          <w:ilvl w:val="0"/>
          <w:numId w:val="11"/>
        </w:numPr>
        <w:shd w:val="clear" w:color="auto" w:fill="FFFFFF" w:themeFill="background1"/>
        <w:spacing/>
        <w:contextualSpacing w:val="1"/>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Ongoing Training and Development.</w:t>
      </w:r>
    </w:p>
    <w:p w:rsidRPr="00613970" w:rsidR="00625AC6" w:rsidP="3CBB9E7C" w:rsidRDefault="00B02881" w14:paraId="5BE450F6" w14:textId="285806F0">
      <w:pPr>
        <w:pStyle w:val="NormalWeb"/>
        <w:numPr>
          <w:ilvl w:val="0"/>
          <w:numId w:val="11"/>
        </w:numPr>
        <w:shd w:val="clear" w:color="auto" w:fill="FFFFFF" w:themeFill="background1"/>
        <w:spacing/>
        <w:contextualSpacing w:val="1"/>
        <w:rPr>
          <w:rFonts w:ascii="Calibri" w:hAnsi="Calibri" w:eastAsia="Calibri" w:cs="Calibri" w:asciiTheme="minorAscii" w:hAnsiTheme="minorAscii" w:eastAsiaTheme="minorAscii" w:cstheme="minorAscii"/>
          <w:sz w:val="24"/>
          <w:szCs w:val="24"/>
        </w:rPr>
      </w:pPr>
      <w:r w:rsidRPr="3CBB9E7C" w:rsidR="77A31C6B">
        <w:rPr>
          <w:rFonts w:ascii="Calibri" w:hAnsi="Calibri" w:eastAsia="Calibri" w:cs="Calibri" w:asciiTheme="minorAscii" w:hAnsiTheme="minorAscii" w:eastAsiaTheme="minorAscii" w:cstheme="minorAscii"/>
          <w:sz w:val="24"/>
          <w:szCs w:val="24"/>
        </w:rPr>
        <w:t>External clinical supervision.</w:t>
      </w:r>
    </w:p>
    <w:p w:rsidRPr="00613970" w:rsidR="00D641C1" w:rsidP="3CBB9E7C" w:rsidRDefault="0075095D" w14:paraId="6BC96A56" w14:textId="058AE90B">
      <w:pPr>
        <w:shd w:val="clear" w:color="auto" w:fill="E5DFEC" w:themeFill="accent4" w:themeFillTint="33"/>
        <w:ind w:right="314"/>
        <w:rPr>
          <w:rFonts w:ascii="Calibri" w:hAnsi="Calibri" w:eastAsia="Calibri" w:cs="Calibri" w:asciiTheme="minorAscii" w:hAnsiTheme="minorAscii" w:eastAsiaTheme="minorAscii" w:cstheme="minorAscii"/>
          <w:b w:val="1"/>
          <w:bCs w:val="1"/>
          <w:sz w:val="24"/>
          <w:szCs w:val="24"/>
          <w:lang w:eastAsia="en-US"/>
        </w:rPr>
      </w:pPr>
      <w:r w:rsidRPr="3CBB9E7C" w:rsidR="3188AD64">
        <w:rPr>
          <w:rFonts w:ascii="Calibri" w:hAnsi="Calibri" w:eastAsia="Calibri" w:cs="Calibri" w:asciiTheme="minorAscii" w:hAnsiTheme="minorAscii" w:eastAsiaTheme="minorAscii" w:cstheme="minorAscii"/>
          <w:b w:val="1"/>
          <w:bCs w:val="1"/>
          <w:sz w:val="24"/>
          <w:szCs w:val="24"/>
          <w:lang w:eastAsia="en-US"/>
        </w:rPr>
        <w:t>Contract Details</w:t>
      </w:r>
      <w:r w:rsidRPr="3CBB9E7C" w:rsidR="22D08E1D">
        <w:rPr>
          <w:rFonts w:ascii="Calibri" w:hAnsi="Calibri" w:eastAsia="Calibri" w:cs="Calibri" w:asciiTheme="minorAscii" w:hAnsiTheme="minorAscii" w:eastAsiaTheme="minorAscii" w:cstheme="minorAscii"/>
          <w:b w:val="1"/>
          <w:bCs w:val="1"/>
          <w:sz w:val="24"/>
          <w:szCs w:val="24"/>
          <w:lang w:eastAsia="en-US"/>
        </w:rPr>
        <w:t>:</w:t>
      </w:r>
    </w:p>
    <w:p w:rsidR="00613970" w:rsidP="3CBB9E7C" w:rsidRDefault="00613970" w14:paraId="7DF69BC4" w14:textId="77777777">
      <w:pPr>
        <w:spacing/>
        <w:ind w:right="314"/>
        <w:contextualSpacing w:val="1"/>
        <w:rPr>
          <w:rFonts w:ascii="Calibri" w:hAnsi="Calibri" w:eastAsia="Calibri" w:cs="Calibri" w:asciiTheme="minorAscii" w:hAnsiTheme="minorAscii" w:eastAsiaTheme="minorAscii" w:cstheme="minorAscii"/>
          <w:b w:val="1"/>
          <w:bCs w:val="1"/>
          <w:sz w:val="24"/>
          <w:szCs w:val="24"/>
          <w:lang w:eastAsia="en-US"/>
        </w:rPr>
      </w:pPr>
    </w:p>
    <w:p w:rsidRPr="00613970" w:rsidR="00531705" w:rsidP="3CBB9E7C" w:rsidRDefault="00326923" w14:paraId="3DC7E65F" w14:textId="271E8CF9">
      <w:pPr>
        <w:spacing/>
        <w:ind w:right="314"/>
        <w:contextualSpacing w:val="1"/>
        <w:rPr>
          <w:rFonts w:ascii="Calibri" w:hAnsi="Calibri" w:eastAsia="Calibri" w:cs="Calibri" w:asciiTheme="minorAscii" w:hAnsiTheme="minorAscii" w:eastAsiaTheme="minorAscii" w:cstheme="minorAscii"/>
          <w:b w:val="1"/>
          <w:bCs w:val="1"/>
          <w:sz w:val="24"/>
          <w:szCs w:val="24"/>
          <w:lang w:eastAsia="en-US"/>
        </w:rPr>
      </w:pPr>
      <w:r w:rsidRPr="3CBB9E7C" w:rsidR="098561C6">
        <w:rPr>
          <w:rFonts w:ascii="Calibri" w:hAnsi="Calibri" w:eastAsia="Calibri" w:cs="Calibri" w:asciiTheme="minorAscii" w:hAnsiTheme="minorAscii" w:eastAsiaTheme="minorAscii" w:cstheme="minorAscii"/>
          <w:b w:val="1"/>
          <w:bCs w:val="1"/>
          <w:sz w:val="24"/>
          <w:szCs w:val="24"/>
          <w:lang w:eastAsia="en-US"/>
        </w:rPr>
        <w:t>Part</w:t>
      </w:r>
      <w:r w:rsidRPr="3CBB9E7C" w:rsidR="22D08E1D">
        <w:rPr>
          <w:rFonts w:ascii="Calibri" w:hAnsi="Calibri" w:eastAsia="Calibri" w:cs="Calibri" w:asciiTheme="minorAscii" w:hAnsiTheme="minorAscii" w:eastAsiaTheme="minorAscii" w:cstheme="minorAscii"/>
          <w:b w:val="1"/>
          <w:bCs w:val="1"/>
          <w:sz w:val="24"/>
          <w:szCs w:val="24"/>
          <w:lang w:eastAsia="en-US"/>
        </w:rPr>
        <w:t xml:space="preserve">-Time: </w:t>
      </w:r>
      <w:r>
        <w:tab/>
      </w:r>
      <w:r w:rsidRPr="3CBB9E7C" w:rsidR="33E666E3">
        <w:rPr>
          <w:rFonts w:ascii="Calibri" w:hAnsi="Calibri" w:eastAsia="Calibri" w:cs="Calibri" w:asciiTheme="minorAscii" w:hAnsiTheme="minorAscii" w:eastAsiaTheme="minorAscii" w:cstheme="minorAscii"/>
          <w:sz w:val="24"/>
          <w:szCs w:val="24"/>
          <w:lang w:eastAsia="en-US"/>
        </w:rPr>
        <w:t>18</w:t>
      </w:r>
      <w:r w:rsidRPr="3CBB9E7C" w:rsidR="4BE0A1EC">
        <w:rPr>
          <w:rFonts w:ascii="Calibri" w:hAnsi="Calibri" w:eastAsia="Calibri" w:cs="Calibri" w:asciiTheme="minorAscii" w:hAnsiTheme="minorAscii" w:eastAsiaTheme="minorAscii" w:cstheme="minorAscii"/>
          <w:sz w:val="24"/>
          <w:szCs w:val="24"/>
          <w:lang w:eastAsia="en-US"/>
        </w:rPr>
        <w:t xml:space="preserve"> </w:t>
      </w:r>
      <w:r w:rsidRPr="3CBB9E7C" w:rsidR="22D08E1D">
        <w:rPr>
          <w:rFonts w:ascii="Calibri" w:hAnsi="Calibri" w:eastAsia="Calibri" w:cs="Calibri" w:asciiTheme="minorAscii" w:hAnsiTheme="minorAscii" w:eastAsiaTheme="minorAscii" w:cstheme="minorAscii"/>
          <w:sz w:val="24"/>
          <w:szCs w:val="24"/>
          <w:lang w:eastAsia="en-US"/>
        </w:rPr>
        <w:t>Hours per week</w:t>
      </w:r>
      <w:r w:rsidRPr="3CBB9E7C" w:rsidR="22D08E1D">
        <w:rPr>
          <w:rFonts w:ascii="Calibri" w:hAnsi="Calibri" w:eastAsia="Calibri" w:cs="Calibri" w:asciiTheme="minorAscii" w:hAnsiTheme="minorAscii" w:eastAsiaTheme="minorAscii" w:cstheme="minorAscii"/>
          <w:b w:val="1"/>
          <w:bCs w:val="1"/>
          <w:sz w:val="24"/>
          <w:szCs w:val="24"/>
          <w:lang w:eastAsia="en-US"/>
        </w:rPr>
        <w:t xml:space="preserve"> </w:t>
      </w:r>
    </w:p>
    <w:p w:rsidRPr="00613970" w:rsidR="00531705" w:rsidP="3CBB9E7C" w:rsidRDefault="00531705" w14:paraId="38DD8E66" w14:textId="77777777">
      <w:pPr>
        <w:spacing/>
        <w:ind w:right="314"/>
        <w:contextualSpacing w:val="1"/>
        <w:rPr>
          <w:rFonts w:ascii="Calibri" w:hAnsi="Calibri" w:eastAsia="Calibri" w:cs="Calibri" w:asciiTheme="minorAscii" w:hAnsiTheme="minorAscii" w:eastAsiaTheme="minorAscii" w:cstheme="minorAscii"/>
          <w:b w:val="1"/>
          <w:bCs w:val="1"/>
          <w:sz w:val="24"/>
          <w:szCs w:val="24"/>
          <w:lang w:eastAsia="en-US"/>
        </w:rPr>
      </w:pPr>
    </w:p>
    <w:p w:rsidRPr="00ED0D2A" w:rsidR="00613970" w:rsidP="3CBB9E7C" w:rsidRDefault="00531705" w14:paraId="78DEFF35" w14:textId="21E7A72B">
      <w:pPr>
        <w:rPr>
          <w:rFonts w:ascii="Calibri" w:hAnsi="Calibri" w:eastAsia="Calibri" w:cs="Calibri" w:asciiTheme="minorAscii" w:hAnsiTheme="minorAscii" w:eastAsiaTheme="minorAscii" w:cstheme="minorAscii"/>
          <w:sz w:val="24"/>
          <w:szCs w:val="24"/>
        </w:rPr>
      </w:pPr>
      <w:r w:rsidRPr="3CBB9E7C" w:rsidR="22D08E1D">
        <w:rPr>
          <w:rFonts w:ascii="Calibri" w:hAnsi="Calibri" w:eastAsia="Calibri" w:cs="Calibri" w:asciiTheme="minorAscii" w:hAnsiTheme="minorAscii" w:eastAsiaTheme="minorAscii" w:cstheme="minorAscii"/>
          <w:b w:val="1"/>
          <w:bCs w:val="1"/>
          <w:sz w:val="24"/>
          <w:szCs w:val="24"/>
          <w:lang w:eastAsia="en-US"/>
        </w:rPr>
        <w:t>Salary:</w:t>
      </w:r>
      <w:r w:rsidRPr="3CBB9E7C" w:rsidR="4E304155">
        <w:rPr>
          <w:rFonts w:ascii="Calibri" w:hAnsi="Calibri" w:eastAsia="Calibri" w:cs="Calibri" w:asciiTheme="minorAscii" w:hAnsiTheme="minorAscii" w:eastAsiaTheme="minorAscii" w:cstheme="minorAscii"/>
          <w:b w:val="1"/>
          <w:bCs w:val="1"/>
          <w:sz w:val="24"/>
          <w:szCs w:val="24"/>
          <w:lang w:eastAsia="en-US"/>
        </w:rPr>
        <w:t xml:space="preserve"> </w:t>
      </w:r>
      <w:r>
        <w:tab/>
      </w:r>
      <w:r w:rsidRPr="3CBB9E7C" w:rsidR="335572A7">
        <w:rPr>
          <w:rFonts w:ascii="Calibri" w:hAnsi="Calibri" w:eastAsia="Calibri" w:cs="Calibri" w:asciiTheme="minorAscii" w:hAnsiTheme="minorAscii" w:eastAsiaTheme="minorAscii" w:cstheme="minorAscii"/>
          <w:sz w:val="24"/>
          <w:szCs w:val="24"/>
        </w:rPr>
        <w:t>£24,000 p</w:t>
      </w:r>
      <w:r w:rsidRPr="3CBB9E7C" w:rsidR="121AF0B3">
        <w:rPr>
          <w:rFonts w:ascii="Calibri" w:hAnsi="Calibri" w:eastAsia="Calibri" w:cs="Calibri" w:asciiTheme="minorAscii" w:hAnsiTheme="minorAscii" w:eastAsiaTheme="minorAscii" w:cstheme="minorAscii"/>
          <w:sz w:val="24"/>
          <w:szCs w:val="24"/>
        </w:rPr>
        <w:t xml:space="preserve">ro rata </w:t>
      </w:r>
      <w:r w:rsidRPr="3CBB9E7C" w:rsidR="335572A7">
        <w:rPr>
          <w:rFonts w:ascii="Calibri" w:hAnsi="Calibri" w:eastAsia="Calibri" w:cs="Calibri" w:asciiTheme="minorAscii" w:hAnsiTheme="minorAscii" w:eastAsiaTheme="minorAscii" w:cstheme="minorAscii"/>
          <w:sz w:val="24"/>
          <w:szCs w:val="24"/>
        </w:rPr>
        <w:t>(unaccredited)</w:t>
      </w:r>
    </w:p>
    <w:p w:rsidRPr="00613970" w:rsidR="00091DD0" w:rsidP="3CBB9E7C" w:rsidRDefault="00613970" w14:paraId="5CA7EB2E" w14:textId="44EF5B25">
      <w:pPr>
        <w:ind w:left="720" w:firstLine="720"/>
        <w:rPr>
          <w:rFonts w:ascii="Calibri" w:hAnsi="Calibri" w:eastAsia="Calibri" w:cs="Calibri" w:asciiTheme="minorAscii" w:hAnsiTheme="minorAscii" w:eastAsiaTheme="minorAscii" w:cstheme="minorAscii"/>
          <w:b w:val="1"/>
          <w:bCs w:val="1"/>
          <w:sz w:val="24"/>
          <w:szCs w:val="24"/>
          <w:lang w:eastAsia="en-US"/>
        </w:rPr>
      </w:pPr>
      <w:r w:rsidRPr="3CBB9E7C" w:rsidR="335572A7">
        <w:rPr>
          <w:rFonts w:ascii="Calibri" w:hAnsi="Calibri" w:eastAsia="Calibri" w:cs="Calibri" w:asciiTheme="minorAscii" w:hAnsiTheme="minorAscii" w:eastAsiaTheme="minorAscii" w:cstheme="minorAscii"/>
          <w:sz w:val="24"/>
          <w:szCs w:val="24"/>
        </w:rPr>
        <w:t>£27,000 p</w:t>
      </w:r>
      <w:r w:rsidRPr="3CBB9E7C" w:rsidR="2B7C620C">
        <w:rPr>
          <w:rFonts w:ascii="Calibri" w:hAnsi="Calibri" w:eastAsia="Calibri" w:cs="Calibri" w:asciiTheme="minorAscii" w:hAnsiTheme="minorAscii" w:eastAsiaTheme="minorAscii" w:cstheme="minorAscii"/>
          <w:sz w:val="24"/>
          <w:szCs w:val="24"/>
        </w:rPr>
        <w:t xml:space="preserve">ro rata </w:t>
      </w:r>
      <w:r w:rsidRPr="3CBB9E7C" w:rsidR="335572A7">
        <w:rPr>
          <w:rFonts w:ascii="Calibri" w:hAnsi="Calibri" w:eastAsia="Calibri" w:cs="Calibri" w:asciiTheme="minorAscii" w:hAnsiTheme="minorAscii" w:eastAsiaTheme="minorAscii" w:cstheme="minorAscii"/>
          <w:sz w:val="24"/>
          <w:szCs w:val="24"/>
        </w:rPr>
        <w:t>(accredited*)</w:t>
      </w:r>
      <w:r w:rsidRPr="3CBB9E7C" w:rsidR="67F0E605">
        <w:rPr>
          <w:rFonts w:ascii="Calibri" w:hAnsi="Calibri" w:eastAsia="Calibri" w:cs="Calibri" w:asciiTheme="minorAscii" w:hAnsiTheme="minorAscii" w:eastAsiaTheme="minorAscii" w:cstheme="minorAscii"/>
          <w:sz w:val="24"/>
          <w:szCs w:val="24"/>
        </w:rPr>
        <w:t xml:space="preserve"> </w:t>
      </w:r>
      <w:r w:rsidRPr="00613970">
        <w:rPr>
          <w:rFonts w:ascii="Calibri" w:hAnsi="Calibri" w:eastAsia="Times New Roman" w:cs="Calibri"/>
          <w:i/>
          <w:iCs/>
          <w:sz w:val="22"/>
          <w:szCs w:val="22"/>
        </w:rPr>
        <w:tab/>
      </w:r>
      <w:r w:rsidRPr="3CBB9E7C" w:rsidR="335572A7">
        <w:rPr>
          <w:rFonts w:ascii="Calibri" w:hAnsi="Calibri" w:eastAsia="Calibri" w:cs="Calibri" w:asciiTheme="minorAscii" w:hAnsiTheme="minorAscii" w:eastAsiaTheme="minorAscii" w:cstheme="minorAscii"/>
          <w:i w:val="1"/>
          <w:iCs w:val="1"/>
          <w:sz w:val="24"/>
          <w:szCs w:val="24"/>
        </w:rPr>
        <w:t>*</w:t>
      </w:r>
      <w:r w:rsidRPr="3CBB9E7C" w:rsidR="335572A7">
        <w:rPr>
          <w:rFonts w:ascii="Calibri" w:hAnsi="Calibri" w:eastAsia="Calibri" w:cs="Calibri" w:asciiTheme="minorAscii" w:hAnsiTheme="minorAscii" w:eastAsiaTheme="minorAscii" w:cstheme="minorAscii"/>
          <w:i w:val="1"/>
          <w:iCs w:val="1"/>
          <w:sz w:val="24"/>
          <w:szCs w:val="24"/>
        </w:rPr>
        <w:t>on</w:t>
      </w:r>
      <w:r w:rsidRPr="3CBB9E7C" w:rsidR="335572A7">
        <w:rPr>
          <w:rFonts w:ascii="Calibri" w:hAnsi="Calibri" w:eastAsia="Calibri" w:cs="Calibri" w:asciiTheme="minorAscii" w:hAnsiTheme="minorAscii" w:eastAsiaTheme="minorAscii" w:cstheme="minorAscii"/>
          <w:i w:val="1"/>
          <w:iCs w:val="1"/>
          <w:sz w:val="24"/>
          <w:szCs w:val="24"/>
        </w:rPr>
        <w:t xml:space="preserve"> completion (or prior attainment) of a role-</w:t>
      </w:r>
      <w:r>
        <w:tab/>
      </w:r>
      <w:r w:rsidRPr="3CBB9E7C" w:rsidR="335572A7">
        <w:rPr>
          <w:rFonts w:ascii="Calibri" w:hAnsi="Calibri" w:eastAsia="Calibri" w:cs="Calibri" w:asciiTheme="minorAscii" w:hAnsiTheme="minorAscii" w:eastAsiaTheme="minorAscii" w:cstheme="minorAscii"/>
          <w:i w:val="1"/>
          <w:iCs w:val="1"/>
          <w:sz w:val="24"/>
          <w:szCs w:val="24"/>
        </w:rPr>
        <w:t xml:space="preserve">specific </w:t>
      </w:r>
      <w:r w:rsidRPr="3CBB9E7C" w:rsidR="335572A7">
        <w:rPr>
          <w:rFonts w:ascii="Calibri" w:hAnsi="Calibri" w:eastAsia="Calibri" w:cs="Calibri" w:asciiTheme="minorAscii" w:hAnsiTheme="minorAscii" w:eastAsiaTheme="minorAscii" w:cstheme="minorAscii"/>
          <w:i w:val="1"/>
          <w:iCs w:val="1"/>
          <w:sz w:val="24"/>
          <w:szCs w:val="24"/>
        </w:rPr>
        <w:t>accreditation</w:t>
      </w:r>
    </w:p>
    <w:p w:rsidR="00613970" w:rsidP="3CBB9E7C" w:rsidRDefault="00613970" w14:paraId="33F2BBCD" w14:textId="77777777">
      <w:pPr>
        <w:ind w:left="1422" w:hanging="1422"/>
        <w:rPr>
          <w:rFonts w:ascii="Calibri" w:hAnsi="Calibri" w:eastAsia="Calibri" w:cs="Calibri" w:asciiTheme="minorAscii" w:hAnsiTheme="minorAscii" w:eastAsiaTheme="minorAscii" w:cstheme="minorAscii"/>
          <w:b w:val="1"/>
          <w:bCs w:val="1"/>
          <w:sz w:val="24"/>
          <w:szCs w:val="24"/>
          <w:lang w:eastAsia="en-US"/>
        </w:rPr>
      </w:pPr>
    </w:p>
    <w:p w:rsidR="00613970" w:rsidP="3CBB9E7C" w:rsidRDefault="00116CFF" w14:paraId="7D34CA94" w14:textId="0A5BEB93">
      <w:pPr>
        <w:ind w:left="1422" w:hanging="1422"/>
        <w:rPr>
          <w:rFonts w:ascii="Calibri" w:hAnsi="Calibri" w:eastAsia="Calibri" w:cs="Calibri" w:asciiTheme="minorAscii" w:hAnsiTheme="minorAscii" w:eastAsiaTheme="minorAscii" w:cstheme="minorAscii"/>
          <w:sz w:val="24"/>
          <w:szCs w:val="24"/>
        </w:rPr>
      </w:pPr>
      <w:r w:rsidRPr="3CBB9E7C" w:rsidR="7E85F459">
        <w:rPr>
          <w:rFonts w:ascii="Calibri" w:hAnsi="Calibri" w:eastAsia="Calibri" w:cs="Calibri" w:asciiTheme="minorAscii" w:hAnsiTheme="minorAscii" w:eastAsiaTheme="minorAscii" w:cstheme="minorAscii"/>
          <w:b w:val="1"/>
          <w:bCs w:val="1"/>
          <w:sz w:val="24"/>
          <w:szCs w:val="24"/>
          <w:lang w:eastAsia="en-US"/>
        </w:rPr>
        <w:t>Location:</w:t>
      </w:r>
      <w:r>
        <w:tab/>
      </w:r>
      <w:r w:rsidRPr="3CBB9E7C" w:rsidR="335572A7">
        <w:rPr>
          <w:rFonts w:ascii="Calibri" w:hAnsi="Calibri" w:eastAsia="Calibri" w:cs="Calibri" w:asciiTheme="minorAscii" w:hAnsiTheme="minorAscii" w:eastAsiaTheme="minorAscii" w:cstheme="minorAscii"/>
          <w:sz w:val="24"/>
          <w:szCs w:val="24"/>
        </w:rPr>
        <w:t>Hybrid (TBC*/Home) with occasional travel across the UK.</w:t>
      </w:r>
    </w:p>
    <w:p w:rsidRPr="00613970" w:rsidR="00613970" w:rsidP="3CBB9E7C" w:rsidRDefault="00613970" w14:paraId="2197DDB2" w14:textId="7FEE8A18">
      <w:pPr>
        <w:ind w:left="702" w:firstLine="720"/>
        <w:rPr>
          <w:rFonts w:ascii="Calibri" w:hAnsi="Calibri" w:eastAsia="Calibri" w:cs="Calibri" w:asciiTheme="minorAscii" w:hAnsiTheme="minorAscii" w:eastAsiaTheme="minorAscii" w:cstheme="minorAscii"/>
          <w:sz w:val="24"/>
          <w:szCs w:val="24"/>
        </w:rPr>
      </w:pPr>
      <w:r w:rsidRPr="3CBB9E7C" w:rsidR="335572A7">
        <w:rPr>
          <w:rFonts w:ascii="Calibri" w:hAnsi="Calibri" w:eastAsia="Calibri" w:cs="Calibri" w:asciiTheme="minorAscii" w:hAnsiTheme="minorAscii" w:eastAsiaTheme="minorAscii" w:cstheme="minorAscii"/>
          <w:sz w:val="24"/>
          <w:szCs w:val="24"/>
        </w:rPr>
        <w:t xml:space="preserve">Induction will be at our Head Office in Portsmouth </w:t>
      </w:r>
    </w:p>
    <w:p w:rsidRPr="00613970" w:rsidR="005001C6" w:rsidP="3CBB9E7C" w:rsidRDefault="005001C6" w14:paraId="18510899" w14:textId="5A20AC49">
      <w:pPr>
        <w:tabs>
          <w:tab w:val="left" w:pos="1422"/>
        </w:tabs>
        <w:ind w:left="1440" w:hanging="1440"/>
        <w:rPr>
          <w:rFonts w:ascii="Calibri" w:hAnsi="Calibri" w:eastAsia="Calibri" w:cs="Calibri" w:asciiTheme="minorAscii" w:hAnsiTheme="minorAscii" w:eastAsiaTheme="minorAscii" w:cstheme="minorAscii"/>
          <w:sz w:val="24"/>
          <w:szCs w:val="24"/>
          <w:lang w:eastAsia="en-US"/>
        </w:rPr>
      </w:pPr>
    </w:p>
    <w:p w:rsidRPr="00613970" w:rsidR="00D9628C" w:rsidP="3CBB9E7C" w:rsidRDefault="00D9628C" w14:paraId="36179DEF" w14:textId="041D88D3">
      <w:pPr>
        <w:tabs>
          <w:tab w:val="left" w:pos="1422"/>
        </w:tabs>
        <w:spacing/>
        <w:contextualSpacing w:val="1"/>
        <w:rPr>
          <w:rFonts w:ascii="Calibri" w:hAnsi="Calibri" w:eastAsia="Calibri" w:cs="Calibri" w:asciiTheme="minorAscii" w:hAnsiTheme="minorAscii" w:eastAsiaTheme="minorAscii" w:cstheme="minorAscii"/>
          <w:b w:val="1"/>
          <w:bCs w:val="1"/>
          <w:sz w:val="24"/>
          <w:szCs w:val="24"/>
          <w:lang w:eastAsia="en-US"/>
        </w:rPr>
      </w:pPr>
      <w:r w:rsidRPr="3CBB9E7C" w:rsidR="1C6B5DA1">
        <w:rPr>
          <w:rFonts w:ascii="Calibri" w:hAnsi="Calibri" w:eastAsia="Calibri" w:cs="Calibri" w:asciiTheme="minorAscii" w:hAnsiTheme="minorAscii" w:eastAsiaTheme="minorAscii" w:cstheme="minorAscii"/>
          <w:b w:val="1"/>
          <w:bCs w:val="1"/>
          <w:sz w:val="24"/>
          <w:szCs w:val="24"/>
          <w:lang w:eastAsia="en-US"/>
        </w:rPr>
        <w:t>Contract:</w:t>
      </w:r>
      <w:r>
        <w:tab/>
      </w:r>
      <w:r w:rsidRPr="3CBB9E7C" w:rsidR="1C6B5DA1">
        <w:rPr>
          <w:rFonts w:ascii="Calibri" w:hAnsi="Calibri" w:eastAsia="Calibri" w:cs="Calibri" w:asciiTheme="minorAscii" w:hAnsiTheme="minorAscii" w:eastAsiaTheme="minorAscii" w:cstheme="minorAscii"/>
          <w:sz w:val="24"/>
          <w:szCs w:val="24"/>
          <w:lang w:eastAsia="en-US"/>
        </w:rPr>
        <w:t xml:space="preserve">Until </w:t>
      </w:r>
      <w:r w:rsidRPr="3CBB9E7C" w:rsidR="31F29881">
        <w:rPr>
          <w:rFonts w:ascii="Calibri" w:hAnsi="Calibri" w:eastAsia="Calibri" w:cs="Calibri" w:asciiTheme="minorAscii" w:hAnsiTheme="minorAscii" w:eastAsiaTheme="minorAscii" w:cstheme="minorAscii"/>
          <w:sz w:val="24"/>
          <w:szCs w:val="24"/>
          <w:lang w:eastAsia="en-US"/>
        </w:rPr>
        <w:t>31</w:t>
      </w:r>
      <w:r w:rsidRPr="3CBB9E7C" w:rsidR="31F29881">
        <w:rPr>
          <w:rFonts w:ascii="Calibri" w:hAnsi="Calibri" w:eastAsia="Calibri" w:cs="Calibri" w:asciiTheme="minorAscii" w:hAnsiTheme="minorAscii" w:eastAsiaTheme="minorAscii" w:cstheme="minorAscii"/>
          <w:sz w:val="24"/>
          <w:szCs w:val="24"/>
          <w:vertAlign w:val="superscript"/>
          <w:lang w:eastAsia="en-US"/>
        </w:rPr>
        <w:t>st</w:t>
      </w:r>
      <w:r w:rsidRPr="3CBB9E7C" w:rsidR="31F29881">
        <w:rPr>
          <w:rFonts w:ascii="Calibri" w:hAnsi="Calibri" w:eastAsia="Calibri" w:cs="Calibri" w:asciiTheme="minorAscii" w:hAnsiTheme="minorAscii" w:eastAsiaTheme="minorAscii" w:cstheme="minorAscii"/>
          <w:sz w:val="24"/>
          <w:szCs w:val="24"/>
          <w:lang w:eastAsia="en-US"/>
        </w:rPr>
        <w:t xml:space="preserve"> March</w:t>
      </w:r>
      <w:r w:rsidRPr="3CBB9E7C" w:rsidR="1C6B5DA1">
        <w:rPr>
          <w:rFonts w:ascii="Calibri" w:hAnsi="Calibri" w:eastAsia="Calibri" w:cs="Calibri" w:asciiTheme="minorAscii" w:hAnsiTheme="minorAscii" w:eastAsiaTheme="minorAscii" w:cstheme="minorAscii"/>
          <w:sz w:val="24"/>
          <w:szCs w:val="24"/>
          <w:lang w:eastAsia="en-US"/>
        </w:rPr>
        <w:t xml:space="preserve"> 202</w:t>
      </w:r>
      <w:r w:rsidRPr="3CBB9E7C" w:rsidR="31F29881">
        <w:rPr>
          <w:rFonts w:ascii="Calibri" w:hAnsi="Calibri" w:eastAsia="Calibri" w:cs="Calibri" w:asciiTheme="minorAscii" w:hAnsiTheme="minorAscii" w:eastAsiaTheme="minorAscii" w:cstheme="minorAscii"/>
          <w:sz w:val="24"/>
          <w:szCs w:val="24"/>
          <w:lang w:eastAsia="en-US"/>
        </w:rPr>
        <w:t>7</w:t>
      </w:r>
    </w:p>
    <w:p w:rsidRPr="00613970" w:rsidR="002E3B21" w:rsidP="3CBB9E7C" w:rsidRDefault="002E3B21" w14:paraId="45395410" w14:textId="77777777">
      <w:pPr>
        <w:rPr>
          <w:rFonts w:ascii="Calibri" w:hAnsi="Calibri" w:eastAsia="Calibri" w:cs="Calibri" w:asciiTheme="minorAscii" w:hAnsiTheme="minorAscii" w:eastAsiaTheme="minorAscii" w:cstheme="minorAscii"/>
          <w:sz w:val="24"/>
          <w:szCs w:val="24"/>
        </w:rPr>
      </w:pPr>
    </w:p>
    <w:p w:rsidRPr="00613970" w:rsidR="005001C6" w:rsidP="3CBB9E7C" w:rsidRDefault="005001C6" w14:paraId="56532265" w14:textId="77777777">
      <w:pPr>
        <w:ind w:right="314"/>
        <w:rPr>
          <w:rFonts w:ascii="Calibri" w:hAnsi="Calibri" w:eastAsia="Calibri" w:cs="Calibri" w:asciiTheme="minorAscii" w:hAnsiTheme="minorAscii" w:eastAsiaTheme="minorAscii" w:cstheme="minorAscii"/>
          <w:b w:val="1"/>
          <w:bCs w:val="1"/>
          <w:sz w:val="24"/>
          <w:szCs w:val="24"/>
          <w:highlight w:val="yellow"/>
          <w:lang w:eastAsia="en-US"/>
        </w:rPr>
      </w:pPr>
    </w:p>
    <w:p w:rsidRPr="00613970" w:rsidR="00531705" w:rsidP="3CBB9E7C" w:rsidRDefault="00531705" w14:paraId="7960A0BD" w14:textId="1C3B2CFB">
      <w:pPr>
        <w:shd w:val="clear" w:color="auto" w:fill="E5DFEC" w:themeFill="accent4" w:themeFillTint="33"/>
        <w:ind w:right="314"/>
        <w:rPr>
          <w:rFonts w:ascii="Calibri" w:hAnsi="Calibri" w:eastAsia="Calibri" w:cs="Calibri" w:asciiTheme="minorAscii" w:hAnsiTheme="minorAscii" w:eastAsiaTheme="minorAscii" w:cstheme="minorAscii"/>
          <w:b w:val="1"/>
          <w:bCs w:val="1"/>
          <w:sz w:val="24"/>
          <w:szCs w:val="24"/>
          <w:lang w:eastAsia="en-US"/>
        </w:rPr>
      </w:pPr>
      <w:r w:rsidRPr="3CBB9E7C" w:rsidR="22D08E1D">
        <w:rPr>
          <w:rFonts w:ascii="Calibri" w:hAnsi="Calibri" w:eastAsia="Calibri" w:cs="Calibri" w:asciiTheme="minorAscii" w:hAnsiTheme="minorAscii" w:eastAsiaTheme="minorAscii" w:cstheme="minorAscii"/>
          <w:b w:val="1"/>
          <w:bCs w:val="1"/>
          <w:sz w:val="24"/>
          <w:szCs w:val="24"/>
          <w:lang w:eastAsia="en-US"/>
        </w:rPr>
        <w:t>Role</w:t>
      </w:r>
      <w:r w:rsidRPr="3CBB9E7C" w:rsidR="3188AD64">
        <w:rPr>
          <w:rFonts w:ascii="Calibri" w:hAnsi="Calibri" w:eastAsia="Calibri" w:cs="Calibri" w:asciiTheme="minorAscii" w:hAnsiTheme="minorAscii" w:eastAsiaTheme="minorAscii" w:cstheme="minorAscii"/>
          <w:b w:val="1"/>
          <w:bCs w:val="1"/>
          <w:sz w:val="24"/>
          <w:szCs w:val="24"/>
          <w:lang w:eastAsia="en-US"/>
        </w:rPr>
        <w:t xml:space="preserve"> Description</w:t>
      </w:r>
      <w:r w:rsidRPr="3CBB9E7C" w:rsidR="22D08E1D">
        <w:rPr>
          <w:rFonts w:ascii="Calibri" w:hAnsi="Calibri" w:eastAsia="Calibri" w:cs="Calibri" w:asciiTheme="minorAscii" w:hAnsiTheme="minorAscii" w:eastAsiaTheme="minorAscii" w:cstheme="minorAscii"/>
          <w:b w:val="1"/>
          <w:bCs w:val="1"/>
          <w:sz w:val="24"/>
          <w:szCs w:val="24"/>
          <w:lang w:eastAsia="en-US"/>
        </w:rPr>
        <w:t>:</w:t>
      </w:r>
    </w:p>
    <w:p w:rsidRPr="00613970" w:rsidR="006137E0" w:rsidP="3CBB9E7C" w:rsidRDefault="006137E0" w14:paraId="58520DF6" w14:textId="1C05F6EC">
      <w:pPr>
        <w:spacing w:before="60" w:after="195"/>
        <w:jc w:val="both"/>
        <w:rPr>
          <w:rFonts w:ascii="Calibri" w:hAnsi="Calibri" w:eastAsia="Calibri" w:cs="Calibri" w:asciiTheme="minorAscii" w:hAnsiTheme="minorAscii" w:eastAsiaTheme="minorAscii" w:cstheme="minorAscii"/>
          <w:color w:val="000000"/>
          <w:sz w:val="24"/>
          <w:szCs w:val="24"/>
          <w:lang w:eastAsia="en-US"/>
        </w:rPr>
      </w:pPr>
      <w:r w:rsidRPr="3CBB9E7C" w:rsidR="0D401C3D">
        <w:rPr>
          <w:rFonts w:ascii="Calibri" w:hAnsi="Calibri" w:eastAsia="Calibri" w:cs="Calibri" w:asciiTheme="minorAscii" w:hAnsiTheme="minorAscii" w:eastAsiaTheme="minorAscii" w:cstheme="minorAscii"/>
          <w:color w:val="000000" w:themeColor="text1" w:themeTint="FF" w:themeShade="FF"/>
          <w:sz w:val="24"/>
          <w:szCs w:val="24"/>
          <w:lang w:eastAsia="en-US"/>
        </w:rPr>
        <w:t xml:space="preserve">Aurora New Dawn is </w:t>
      </w:r>
      <w:r w:rsidRPr="3CBB9E7C" w:rsidR="0D401C3D">
        <w:rPr>
          <w:rFonts w:ascii="Calibri" w:hAnsi="Calibri" w:eastAsia="Calibri" w:cs="Calibri" w:asciiTheme="minorAscii" w:hAnsiTheme="minorAscii" w:eastAsiaTheme="minorAscii" w:cstheme="minorAscii"/>
          <w:sz w:val="24"/>
          <w:szCs w:val="24"/>
          <w:lang w:val="en"/>
        </w:rPr>
        <w:t xml:space="preserve">a registered charity providing support and advocacy to survivors of domestic abuse, </w:t>
      </w:r>
      <w:r w:rsidRPr="3CBB9E7C" w:rsidR="3AF43BD5">
        <w:rPr>
          <w:rFonts w:ascii="Calibri" w:hAnsi="Calibri" w:eastAsia="Calibri" w:cs="Calibri" w:asciiTheme="minorAscii" w:hAnsiTheme="minorAscii" w:eastAsiaTheme="minorAscii" w:cstheme="minorAscii"/>
          <w:sz w:val="24"/>
          <w:szCs w:val="24"/>
          <w:lang w:val="en"/>
        </w:rPr>
        <w:t>stalking,</w:t>
      </w:r>
      <w:r w:rsidRPr="3CBB9E7C" w:rsidR="0D401C3D">
        <w:rPr>
          <w:rFonts w:ascii="Calibri" w:hAnsi="Calibri" w:eastAsia="Calibri" w:cs="Calibri" w:asciiTheme="minorAscii" w:hAnsiTheme="minorAscii" w:eastAsiaTheme="minorAscii" w:cstheme="minorAscii"/>
          <w:sz w:val="24"/>
          <w:szCs w:val="24"/>
          <w:lang w:val="en"/>
        </w:rPr>
        <w:t xml:space="preserve"> and sexual violence.</w:t>
      </w:r>
      <w:r w:rsidRPr="3CBB9E7C" w:rsidR="0D401C3D">
        <w:rPr>
          <w:rFonts w:ascii="Calibri" w:hAnsi="Calibri" w:eastAsia="Calibri" w:cs="Calibri" w:asciiTheme="minorAscii" w:hAnsiTheme="minorAscii" w:eastAsiaTheme="minorAscii" w:cstheme="minorAscii"/>
          <w:color w:val="000000" w:themeColor="text1" w:themeTint="FF" w:themeShade="FF"/>
          <w:sz w:val="24"/>
          <w:szCs w:val="24"/>
          <w:lang w:eastAsia="en-US"/>
        </w:rPr>
        <w:t xml:space="preserve"> </w:t>
      </w:r>
    </w:p>
    <w:p w:rsidRPr="00613970" w:rsidR="00613970" w:rsidP="3CBB9E7C" w:rsidRDefault="00613970" w14:paraId="41960C35" w14:textId="69B769BD">
      <w:pPr>
        <w:ind w:right="314"/>
        <w:rPr>
          <w:rFonts w:ascii="Calibri" w:hAnsi="Calibri" w:eastAsia="Calibri" w:cs="Calibri" w:asciiTheme="minorAscii" w:hAnsiTheme="minorAscii" w:eastAsiaTheme="minorAscii" w:cstheme="minorAscii"/>
          <w:sz w:val="24"/>
          <w:szCs w:val="24"/>
        </w:rPr>
      </w:pPr>
      <w:r w:rsidRPr="3CBB9E7C" w:rsidR="335572A7">
        <w:rPr>
          <w:rFonts w:ascii="Calibri" w:hAnsi="Calibri" w:eastAsia="Calibri" w:cs="Calibri" w:asciiTheme="minorAscii" w:hAnsiTheme="minorAscii" w:eastAsiaTheme="minorAscii" w:cstheme="minorAscii"/>
          <w:sz w:val="24"/>
          <w:szCs w:val="24"/>
        </w:rPr>
        <w:t>The service will be working specifically within an armed forces (Royal Air Force) remit, as follows:</w:t>
      </w:r>
    </w:p>
    <w:p w:rsidRPr="00613970" w:rsidR="00613970" w:rsidP="3CBB9E7C" w:rsidRDefault="00613970" w14:paraId="345F375A" w14:textId="77777777">
      <w:pPr>
        <w:pStyle w:val="ListParagraph"/>
        <w:numPr>
          <w:ilvl w:val="0"/>
          <w:numId w:val="14"/>
        </w:numPr>
        <w:spacing w:after="160" w:line="259" w:lineRule="auto"/>
        <w:rPr>
          <w:rFonts w:ascii="Calibri" w:hAnsi="Calibri" w:eastAsia="Calibri" w:cs="Calibri" w:asciiTheme="minorAscii" w:hAnsiTheme="minorAscii" w:eastAsiaTheme="minorAscii" w:cstheme="minorAscii"/>
          <w:sz w:val="24"/>
          <w:szCs w:val="24"/>
        </w:rPr>
      </w:pPr>
      <w:r w:rsidRPr="3CBB9E7C" w:rsidR="335572A7">
        <w:rPr>
          <w:rFonts w:ascii="Calibri" w:hAnsi="Calibri" w:eastAsia="Calibri" w:cs="Calibri" w:asciiTheme="minorAscii" w:hAnsiTheme="minorAscii" w:eastAsiaTheme="minorAscii" w:cstheme="minorAscii"/>
          <w:sz w:val="24"/>
          <w:szCs w:val="24"/>
        </w:rPr>
        <w:t>Where the victim is a serving member of the Royal Air Force.</w:t>
      </w:r>
    </w:p>
    <w:p w:rsidRPr="00613970" w:rsidR="00613970" w:rsidP="3CBB9E7C" w:rsidRDefault="00613970" w14:paraId="57CF2A49" w14:textId="1ED2F078">
      <w:pPr>
        <w:pStyle w:val="ListParagraph"/>
        <w:numPr>
          <w:ilvl w:val="0"/>
          <w:numId w:val="14"/>
        </w:numPr>
        <w:spacing w:after="160" w:line="259" w:lineRule="auto"/>
        <w:rPr>
          <w:rFonts w:ascii="Calibri" w:hAnsi="Calibri" w:eastAsia="Calibri" w:cs="Calibri" w:asciiTheme="minorAscii" w:hAnsiTheme="minorAscii" w:eastAsiaTheme="minorAscii" w:cstheme="minorAscii"/>
          <w:sz w:val="24"/>
          <w:szCs w:val="24"/>
        </w:rPr>
      </w:pPr>
      <w:r w:rsidRPr="3CBB9E7C" w:rsidR="335572A7">
        <w:rPr>
          <w:rFonts w:ascii="Calibri" w:hAnsi="Calibri" w:eastAsia="Calibri" w:cs="Calibri" w:asciiTheme="minorAscii" w:hAnsiTheme="minorAscii" w:eastAsiaTheme="minorAscii" w:cstheme="minorAscii"/>
          <w:sz w:val="24"/>
          <w:szCs w:val="24"/>
        </w:rPr>
        <w:t>Where the alleged perpetrator(s) is a serving member of the Royal Air Force</w:t>
      </w:r>
    </w:p>
    <w:p w:rsidR="00ED0D2A" w:rsidP="3CBB9E7C" w:rsidRDefault="00ED0D2A" w14:paraId="0DE401B1" w14:textId="77777777">
      <w:pPr>
        <w:outlineLvl w:val="0"/>
        <w:rPr>
          <w:rFonts w:ascii="Calibri" w:hAnsi="Calibri" w:eastAsia="Calibri" w:cs="Calibri" w:asciiTheme="minorAscii" w:hAnsiTheme="minorAscii" w:eastAsiaTheme="minorAscii" w:cstheme="minorAscii"/>
          <w:sz w:val="24"/>
          <w:szCs w:val="24"/>
          <w:lang w:eastAsia="en-US"/>
        </w:rPr>
      </w:pPr>
    </w:p>
    <w:p w:rsidR="00ED0D2A" w:rsidP="3CBB9E7C" w:rsidRDefault="00ED0D2A" w14:paraId="46856342" w14:textId="77777777">
      <w:pPr>
        <w:outlineLvl w:val="0"/>
        <w:rPr>
          <w:rFonts w:ascii="Calibri" w:hAnsi="Calibri" w:eastAsia="Calibri" w:cs="Calibri" w:asciiTheme="minorAscii" w:hAnsiTheme="minorAscii" w:eastAsiaTheme="minorAscii" w:cstheme="minorAscii"/>
          <w:sz w:val="24"/>
          <w:szCs w:val="24"/>
          <w:lang w:eastAsia="en-US"/>
        </w:rPr>
      </w:pPr>
    </w:p>
    <w:p w:rsidRPr="00613970" w:rsidR="00613970" w:rsidP="3CBB9E7C" w:rsidRDefault="00D57E7E" w14:paraId="19320A49" w14:textId="7F219606">
      <w:pPr>
        <w:outlineLvl w:val="0"/>
        <w:rPr>
          <w:rFonts w:ascii="Calibri" w:hAnsi="Calibri" w:eastAsia="Calibri" w:cs="Calibri" w:asciiTheme="minorAscii" w:hAnsiTheme="minorAscii" w:eastAsiaTheme="minorAscii" w:cstheme="minorAscii"/>
          <w:sz w:val="24"/>
          <w:szCs w:val="24"/>
          <w:lang w:eastAsia="en-US"/>
        </w:rPr>
      </w:pPr>
      <w:r w:rsidRPr="3CBB9E7C" w:rsidR="522B3DAD">
        <w:rPr>
          <w:rFonts w:ascii="Calibri" w:hAnsi="Calibri" w:eastAsia="Calibri" w:cs="Calibri" w:asciiTheme="minorAscii" w:hAnsiTheme="minorAscii" w:eastAsiaTheme="minorAscii" w:cstheme="minorAscii"/>
          <w:sz w:val="24"/>
          <w:szCs w:val="24"/>
          <w:lang w:eastAsia="en-US"/>
        </w:rPr>
        <w:t>The successful candidate will:</w:t>
      </w:r>
    </w:p>
    <w:p w:rsidRPr="00613970" w:rsidR="00613970" w:rsidP="3CBB9E7C" w:rsidRDefault="00613970" w14:paraId="2FC154D5" w14:textId="77777777">
      <w:pPr>
        <w:pStyle w:val="ListParagraph"/>
        <w:numPr>
          <w:ilvl w:val="0"/>
          <w:numId w:val="15"/>
        </w:numPr>
        <w:spacing w:before="60" w:after="195"/>
        <w:rPr>
          <w:rFonts w:ascii="Calibri" w:hAnsi="Calibri" w:eastAsia="Calibri" w:cs="Calibri" w:asciiTheme="minorAscii" w:hAnsiTheme="minorAscii" w:eastAsiaTheme="minorAscii" w:cstheme="minorAscii"/>
          <w:color w:val="000000"/>
          <w:sz w:val="24"/>
          <w:szCs w:val="24"/>
          <w:lang w:eastAsia="en-US"/>
        </w:rPr>
      </w:pPr>
      <w:r w:rsidRPr="3CBB9E7C" w:rsidR="335572A7">
        <w:rPr>
          <w:rFonts w:ascii="Calibri" w:hAnsi="Calibri" w:eastAsia="Calibri" w:cs="Calibri" w:asciiTheme="minorAscii" w:hAnsiTheme="minorAscii" w:eastAsiaTheme="minorAscii" w:cstheme="minorAscii"/>
          <w:color w:val="000000" w:themeColor="text1" w:themeTint="FF" w:themeShade="FF"/>
          <w:sz w:val="24"/>
          <w:szCs w:val="24"/>
          <w:lang w:eastAsia="en-US"/>
        </w:rPr>
        <w:t>Provide high-quality support to victims (16+) of domestic abuse, sexual violence and/or stalking, working specifically within an armed forces remit.</w:t>
      </w:r>
    </w:p>
    <w:p w:rsidRPr="00613970" w:rsidR="00613970" w:rsidP="3CBB9E7C" w:rsidRDefault="00613970" w14:paraId="26E03FB4" w14:textId="77777777">
      <w:pPr>
        <w:pStyle w:val="ListParagraph"/>
        <w:spacing w:before="60" w:after="195"/>
        <w:rPr>
          <w:rFonts w:ascii="Calibri" w:hAnsi="Calibri" w:eastAsia="Calibri" w:cs="Calibri" w:asciiTheme="minorAscii" w:hAnsiTheme="minorAscii" w:eastAsiaTheme="minorAscii" w:cstheme="minorAscii"/>
          <w:color w:val="000000"/>
          <w:sz w:val="24"/>
          <w:szCs w:val="24"/>
          <w:lang w:eastAsia="en-US"/>
        </w:rPr>
      </w:pPr>
    </w:p>
    <w:p w:rsidRPr="00613970" w:rsidR="00613970" w:rsidP="3CBB9E7C" w:rsidRDefault="00613970" w14:paraId="03F8AB72" w14:textId="267C904F">
      <w:pPr>
        <w:pStyle w:val="ListParagraph"/>
        <w:numPr>
          <w:ilvl w:val="0"/>
          <w:numId w:val="15"/>
        </w:numPr>
        <w:rPr>
          <w:rFonts w:ascii="Calibri" w:hAnsi="Calibri" w:eastAsia="Calibri" w:cs="Calibri" w:asciiTheme="minorAscii" w:hAnsiTheme="minorAscii" w:eastAsiaTheme="minorAscii" w:cstheme="minorAscii"/>
          <w:b w:val="1"/>
          <w:bCs w:val="1"/>
          <w:sz w:val="24"/>
          <w:szCs w:val="24"/>
        </w:rPr>
      </w:pPr>
      <w:r w:rsidRPr="3CBB9E7C" w:rsidR="335572A7">
        <w:rPr>
          <w:rFonts w:ascii="Calibri" w:hAnsi="Calibri" w:eastAsia="Calibri" w:cs="Calibri" w:asciiTheme="minorAscii" w:hAnsiTheme="minorAscii" w:eastAsiaTheme="minorAscii" w:cstheme="minorAscii"/>
          <w:sz w:val="24"/>
          <w:szCs w:val="24"/>
        </w:rPr>
        <w:t xml:space="preserve">Work closely with our </w:t>
      </w:r>
      <w:r w:rsidRPr="3CBB9E7C" w:rsidR="2A246AE9">
        <w:rPr>
          <w:rFonts w:ascii="Calibri" w:hAnsi="Calibri" w:eastAsia="Calibri" w:cs="Calibri" w:asciiTheme="minorAscii" w:hAnsiTheme="minorAscii" w:eastAsiaTheme="minorAscii" w:cstheme="minorAscii"/>
          <w:sz w:val="24"/>
          <w:szCs w:val="24"/>
        </w:rPr>
        <w:t>force's</w:t>
      </w:r>
      <w:r w:rsidRPr="3CBB9E7C" w:rsidR="335572A7">
        <w:rPr>
          <w:rFonts w:ascii="Calibri" w:hAnsi="Calibri" w:eastAsia="Calibri" w:cs="Calibri" w:asciiTheme="minorAscii" w:hAnsiTheme="minorAscii" w:eastAsiaTheme="minorAscii" w:cstheme="minorAscii"/>
          <w:sz w:val="24"/>
          <w:szCs w:val="24"/>
        </w:rPr>
        <w:t xml:space="preserve"> partners, and within a multi- agency framework, to </w:t>
      </w:r>
      <w:r w:rsidRPr="3CBB9E7C" w:rsidR="335572A7">
        <w:rPr>
          <w:rFonts w:ascii="Calibri" w:hAnsi="Calibri" w:eastAsia="Calibri" w:cs="Calibri" w:asciiTheme="minorAscii" w:hAnsiTheme="minorAscii" w:eastAsiaTheme="minorAscii" w:cstheme="minorAscii"/>
          <w:sz w:val="24"/>
          <w:szCs w:val="24"/>
        </w:rPr>
        <w:t>identify</w:t>
      </w:r>
      <w:r w:rsidRPr="3CBB9E7C" w:rsidR="335572A7">
        <w:rPr>
          <w:rFonts w:ascii="Calibri" w:hAnsi="Calibri" w:eastAsia="Calibri" w:cs="Calibri" w:asciiTheme="minorAscii" w:hAnsiTheme="minorAscii" w:eastAsiaTheme="minorAscii" w:cstheme="minorAscii"/>
          <w:sz w:val="24"/>
          <w:szCs w:val="24"/>
        </w:rPr>
        <w:t xml:space="preserve"> and assess the risks and needs of our clients</w:t>
      </w:r>
      <w:bookmarkStart w:name="OLE_LINK1" w:id="1"/>
    </w:p>
    <w:p w:rsidRPr="00613970" w:rsidR="00613970" w:rsidP="3CBB9E7C" w:rsidRDefault="00613970" w14:paraId="75D5D9BA" w14:textId="77777777">
      <w:pPr>
        <w:rPr>
          <w:rFonts w:ascii="Calibri" w:hAnsi="Calibri" w:eastAsia="Calibri" w:cs="Calibri" w:asciiTheme="minorAscii" w:hAnsiTheme="minorAscii" w:eastAsiaTheme="minorAscii" w:cstheme="minorAscii"/>
          <w:b w:val="1"/>
          <w:bCs w:val="1"/>
          <w:sz w:val="24"/>
          <w:szCs w:val="24"/>
        </w:rPr>
      </w:pPr>
    </w:p>
    <w:p w:rsidRPr="00613970" w:rsidR="00613970" w:rsidP="3CBB9E7C" w:rsidRDefault="00613970" w14:paraId="280E9FF2" w14:textId="77777777">
      <w:pPr>
        <w:pStyle w:val="ListParagraph"/>
        <w:numPr>
          <w:ilvl w:val="0"/>
          <w:numId w:val="15"/>
        </w:numPr>
        <w:rPr>
          <w:rFonts w:ascii="Calibri" w:hAnsi="Calibri" w:eastAsia="Calibri" w:cs="Calibri" w:asciiTheme="minorAscii" w:hAnsiTheme="minorAscii" w:eastAsiaTheme="minorAscii" w:cstheme="minorAscii"/>
          <w:b w:val="1"/>
          <w:bCs w:val="1"/>
          <w:sz w:val="24"/>
          <w:szCs w:val="24"/>
        </w:rPr>
      </w:pPr>
      <w:r w:rsidRPr="3CBB9E7C" w:rsidR="335572A7">
        <w:rPr>
          <w:rFonts w:ascii="Calibri" w:hAnsi="Calibri" w:eastAsia="Calibri" w:cs="Calibri" w:asciiTheme="minorAscii" w:hAnsiTheme="minorAscii" w:eastAsiaTheme="minorAscii" w:cstheme="minorAscii"/>
          <w:sz w:val="24"/>
          <w:szCs w:val="24"/>
        </w:rPr>
        <w:t>Deliver a pro-active, short to medium term crisis intervention service through individual safety planning and personal support</w:t>
      </w:r>
      <w:bookmarkEnd w:id="1"/>
    </w:p>
    <w:p w:rsidRPr="00613970" w:rsidR="00613970" w:rsidP="3CBB9E7C" w:rsidRDefault="00613970" w14:paraId="541AC5A1" w14:textId="77777777">
      <w:pPr>
        <w:rPr>
          <w:rFonts w:ascii="Calibri" w:hAnsi="Calibri" w:eastAsia="Calibri" w:cs="Calibri" w:asciiTheme="minorAscii" w:hAnsiTheme="minorAscii" w:eastAsiaTheme="minorAscii" w:cstheme="minorAscii"/>
          <w:b w:val="1"/>
          <w:bCs w:val="1"/>
          <w:sz w:val="24"/>
          <w:szCs w:val="24"/>
        </w:rPr>
      </w:pPr>
    </w:p>
    <w:p w:rsidRPr="00613970" w:rsidR="00613970" w:rsidP="3CBB9E7C" w:rsidRDefault="00613970" w14:paraId="221C8C9A" w14:textId="77777777">
      <w:pPr>
        <w:pStyle w:val="ListParagraph"/>
        <w:numPr>
          <w:ilvl w:val="0"/>
          <w:numId w:val="15"/>
        </w:numPr>
        <w:rPr>
          <w:rFonts w:ascii="Calibri" w:hAnsi="Calibri" w:eastAsia="Calibri" w:cs="Calibri" w:asciiTheme="minorAscii" w:hAnsiTheme="minorAscii" w:eastAsiaTheme="minorAscii" w:cstheme="minorAscii"/>
          <w:b w:val="1"/>
          <w:bCs w:val="1"/>
          <w:sz w:val="24"/>
          <w:szCs w:val="24"/>
        </w:rPr>
      </w:pPr>
      <w:r w:rsidRPr="3CBB9E7C" w:rsidR="335572A7">
        <w:rPr>
          <w:rFonts w:ascii="Calibri" w:hAnsi="Calibri" w:eastAsia="Calibri" w:cs="Calibri" w:asciiTheme="minorAscii" w:hAnsiTheme="minorAscii" w:eastAsiaTheme="minorAscii" w:cstheme="minorAscii"/>
          <w:sz w:val="24"/>
          <w:szCs w:val="24"/>
        </w:rPr>
        <w:t>Advocate for our clients with relevant agencies</w:t>
      </w:r>
      <w:r w:rsidRPr="3CBB9E7C" w:rsidR="335572A7">
        <w:rPr>
          <w:rFonts w:ascii="Calibri" w:hAnsi="Calibri" w:eastAsia="Calibri" w:cs="Calibri" w:asciiTheme="minorAscii" w:hAnsiTheme="minorAscii" w:eastAsiaTheme="minorAscii" w:cstheme="minorAscii"/>
          <w:b w:val="1"/>
          <w:bCs w:val="1"/>
          <w:sz w:val="24"/>
          <w:szCs w:val="24"/>
        </w:rPr>
        <w:t xml:space="preserve">, </w:t>
      </w:r>
      <w:r w:rsidRPr="3CBB9E7C" w:rsidR="335572A7">
        <w:rPr>
          <w:rFonts w:ascii="Calibri" w:hAnsi="Calibri" w:eastAsia="Calibri" w:cs="Calibri" w:asciiTheme="minorAscii" w:hAnsiTheme="minorAscii" w:eastAsiaTheme="minorAscii" w:cstheme="minorAscii"/>
          <w:sz w:val="24"/>
          <w:szCs w:val="24"/>
        </w:rPr>
        <w:t xml:space="preserve">whilst providing emotional and practical support and information, including in relation to legal options, housing, health and finance. </w:t>
      </w:r>
    </w:p>
    <w:p w:rsidR="3CBB9E7C" w:rsidP="3CBB9E7C" w:rsidRDefault="3CBB9E7C" w14:paraId="707E309B" w14:textId="23262AF9">
      <w:pPr>
        <w:pStyle w:val="Normal"/>
        <w:rPr>
          <w:rFonts w:ascii="Calibri" w:hAnsi="Calibri" w:eastAsia="Calibri" w:cs="Calibri" w:asciiTheme="minorAscii" w:hAnsiTheme="minorAscii" w:eastAsiaTheme="minorAscii" w:cstheme="minorAscii"/>
          <w:b w:val="1"/>
          <w:bCs w:val="1"/>
          <w:sz w:val="24"/>
          <w:szCs w:val="24"/>
        </w:rPr>
      </w:pPr>
    </w:p>
    <w:p w:rsidRPr="00613970" w:rsidR="000D6FD9" w:rsidP="3CBB9E7C" w:rsidRDefault="000D6FD9" w14:paraId="57975295" w14:textId="77777777">
      <w:pPr>
        <w:outlineLvl w:val="0"/>
        <w:rPr>
          <w:rFonts w:ascii="Calibri" w:hAnsi="Calibri" w:eastAsia="Calibri" w:cs="Calibri" w:asciiTheme="minorAscii" w:hAnsiTheme="minorAscii" w:eastAsiaTheme="minorAscii" w:cstheme="minorAscii"/>
          <w:sz w:val="24"/>
          <w:szCs w:val="24"/>
          <w:highlight w:val="yellow"/>
        </w:rPr>
      </w:pPr>
    </w:p>
    <w:p w:rsidRPr="00613970" w:rsidR="006D1B2A" w:rsidP="3CBB9E7C" w:rsidRDefault="00531705" w14:paraId="70C06A98" w14:textId="5BAE5705">
      <w:pPr>
        <w:shd w:val="clear" w:color="auto" w:fill="E5DFEC" w:themeFill="accent4" w:themeFillTint="33"/>
        <w:ind w:right="314"/>
        <w:rPr>
          <w:rFonts w:ascii="Calibri" w:hAnsi="Calibri" w:eastAsia="Calibri" w:cs="Calibri" w:asciiTheme="minorAscii" w:hAnsiTheme="minorAscii" w:eastAsiaTheme="minorAscii" w:cstheme="minorAscii"/>
          <w:sz w:val="24"/>
          <w:szCs w:val="24"/>
          <w:lang w:eastAsia="en-US"/>
        </w:rPr>
      </w:pPr>
      <w:r w:rsidRPr="3CBB9E7C" w:rsidR="12371433">
        <w:rPr>
          <w:rFonts w:ascii="Calibri" w:hAnsi="Calibri" w:eastAsia="Calibri" w:cs="Calibri" w:asciiTheme="minorAscii" w:hAnsiTheme="minorAscii" w:eastAsiaTheme="minorAscii" w:cstheme="minorAscii"/>
          <w:b w:val="1"/>
          <w:bCs w:val="1"/>
          <w:sz w:val="24"/>
          <w:szCs w:val="24"/>
          <w:lang w:eastAsia="en-US"/>
        </w:rPr>
        <w:t>How to a</w:t>
      </w:r>
      <w:r w:rsidRPr="3CBB9E7C" w:rsidR="22D08E1D">
        <w:rPr>
          <w:rFonts w:ascii="Calibri" w:hAnsi="Calibri" w:eastAsia="Calibri" w:cs="Calibri" w:asciiTheme="minorAscii" w:hAnsiTheme="minorAscii" w:eastAsiaTheme="minorAscii" w:cstheme="minorAscii"/>
          <w:b w:val="1"/>
          <w:bCs w:val="1"/>
          <w:sz w:val="24"/>
          <w:szCs w:val="24"/>
          <w:lang w:eastAsia="en-US"/>
        </w:rPr>
        <w:t>pply:</w:t>
      </w:r>
    </w:p>
    <w:p w:rsidRPr="00613970" w:rsidR="00D53FD6" w:rsidP="3CBB9E7C" w:rsidRDefault="00D53FD6" w14:paraId="3A0BE7EE" w14:textId="77777777">
      <w:pPr>
        <w:ind w:right="314"/>
        <w:rPr>
          <w:rFonts w:ascii="Calibri" w:hAnsi="Calibri" w:eastAsia="Calibri" w:cs="Calibri" w:asciiTheme="minorAscii" w:hAnsiTheme="minorAscii" w:eastAsiaTheme="minorAscii" w:cstheme="minorAscii"/>
          <w:sz w:val="24"/>
          <w:szCs w:val="24"/>
          <w:lang w:eastAsia="en-US"/>
        </w:rPr>
      </w:pPr>
    </w:p>
    <w:p w:rsidRPr="00613970" w:rsidR="00B850D4" w:rsidP="3B3CCF71" w:rsidRDefault="007736C1" w14:paraId="0BBA7B20" w14:textId="4E7DF933">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4"/>
          <w:szCs w:val="24"/>
          <w:highlight w:val="yellow"/>
        </w:rPr>
      </w:pPr>
      <w:r w:rsidRPr="3B3CCF71" w:rsidR="41BE1AB4">
        <w:rPr>
          <w:rFonts w:ascii="Calibri" w:hAnsi="Calibri" w:eastAsia="Calibri" w:cs="Calibri" w:asciiTheme="minorAscii" w:hAnsiTheme="minorAscii" w:eastAsiaTheme="minorAscii" w:cstheme="minorAscii"/>
          <w:sz w:val="24"/>
          <w:szCs w:val="24"/>
          <w:lang w:eastAsia="en-US"/>
        </w:rPr>
        <w:t>For further details on t</w:t>
      </w:r>
      <w:r w:rsidRPr="3B3CCF71" w:rsidR="6BA95650">
        <w:rPr>
          <w:rFonts w:ascii="Calibri" w:hAnsi="Calibri" w:eastAsia="Calibri" w:cs="Calibri" w:asciiTheme="minorAscii" w:hAnsiTheme="minorAscii" w:eastAsiaTheme="minorAscii" w:cstheme="minorAscii"/>
          <w:sz w:val="24"/>
          <w:szCs w:val="24"/>
          <w:lang w:eastAsia="en-US"/>
        </w:rPr>
        <w:t>his</w:t>
      </w:r>
      <w:r w:rsidRPr="3B3CCF71" w:rsidR="41BE1AB4">
        <w:rPr>
          <w:rFonts w:ascii="Calibri" w:hAnsi="Calibri" w:eastAsia="Calibri" w:cs="Calibri" w:asciiTheme="minorAscii" w:hAnsiTheme="minorAscii" w:eastAsiaTheme="minorAscii" w:cstheme="minorAscii"/>
          <w:sz w:val="24"/>
          <w:szCs w:val="24"/>
          <w:lang w:eastAsia="en-US"/>
        </w:rPr>
        <w:t xml:space="preserve"> </w:t>
      </w:r>
      <w:r w:rsidRPr="3B3CCF71" w:rsidR="1626B794">
        <w:rPr>
          <w:rFonts w:ascii="Calibri" w:hAnsi="Calibri" w:eastAsia="Calibri" w:cs="Calibri" w:asciiTheme="minorAscii" w:hAnsiTheme="minorAscii" w:eastAsiaTheme="minorAscii" w:cstheme="minorAscii"/>
          <w:sz w:val="24"/>
          <w:szCs w:val="24"/>
          <w:lang w:eastAsia="en-US"/>
        </w:rPr>
        <w:t xml:space="preserve">opportunity </w:t>
      </w:r>
      <w:r w:rsidRPr="3B3CCF71" w:rsidR="35DA7DD4">
        <w:rPr>
          <w:rFonts w:ascii="Calibri" w:hAnsi="Calibri" w:eastAsia="Calibri" w:cs="Calibri" w:asciiTheme="minorAscii" w:hAnsiTheme="minorAscii" w:eastAsiaTheme="minorAscii" w:cstheme="minorAscii"/>
          <w:sz w:val="24"/>
          <w:szCs w:val="24"/>
          <w:lang w:eastAsia="en-US"/>
        </w:rPr>
        <w:t>and</w:t>
      </w:r>
      <w:r w:rsidRPr="3B3CCF71" w:rsidR="6C8C479B">
        <w:rPr>
          <w:rFonts w:ascii="Calibri" w:hAnsi="Calibri" w:eastAsia="Calibri" w:cs="Calibri" w:asciiTheme="minorAscii" w:hAnsiTheme="minorAscii" w:eastAsiaTheme="minorAscii" w:cstheme="minorAscii"/>
          <w:sz w:val="24"/>
          <w:szCs w:val="24"/>
          <w:lang w:eastAsia="en-US"/>
        </w:rPr>
        <w:t xml:space="preserve"> </w:t>
      </w:r>
      <w:r w:rsidRPr="3B3CCF71" w:rsidR="35DA7DD4">
        <w:rPr>
          <w:rFonts w:ascii="Calibri" w:hAnsi="Calibri" w:eastAsia="Calibri" w:cs="Calibri" w:asciiTheme="minorAscii" w:hAnsiTheme="minorAscii" w:eastAsiaTheme="minorAscii" w:cstheme="minorAscii"/>
          <w:sz w:val="24"/>
          <w:szCs w:val="24"/>
          <w:lang w:eastAsia="en-US"/>
        </w:rPr>
        <w:t xml:space="preserve">to apply, please </w:t>
      </w:r>
      <w:r w:rsidRPr="3B3CCF71" w:rsidR="50F8D908">
        <w:rPr>
          <w:rFonts w:ascii="Calibri" w:hAnsi="Calibri" w:eastAsia="Calibri" w:cs="Calibri" w:asciiTheme="minorAscii" w:hAnsiTheme="minorAscii" w:eastAsiaTheme="minorAscii" w:cstheme="minorAscii"/>
          <w:sz w:val="24"/>
          <w:szCs w:val="24"/>
          <w:lang w:eastAsia="en-US"/>
        </w:rPr>
        <w:t xml:space="preserve">visit: </w:t>
      </w:r>
    </w:p>
    <w:p w:rsidR="4F875A11" w:rsidP="3B3CCF71" w:rsidRDefault="4F875A11" w14:paraId="702E7C0F" w14:textId="7F7344FC">
      <w:pPr>
        <w:pStyle w:val="Normal"/>
        <w:bidi w:val="0"/>
        <w:spacing w:before="0" w:beforeAutospacing="off" w:after="0" w:afterAutospacing="off" w:line="259" w:lineRule="auto"/>
        <w:ind w:left="0" w:right="0"/>
        <w:jc w:val="left"/>
        <w:rPr>
          <w:rFonts w:ascii="Calibri" w:hAnsi="Calibri" w:eastAsia="Calibri" w:cs="Calibri"/>
          <w:noProof w:val="0"/>
          <w:sz w:val="24"/>
          <w:szCs w:val="24"/>
          <w:lang w:val="en-GB"/>
        </w:rPr>
      </w:pPr>
      <w:hyperlink r:id="R7b1ef2253389467c">
        <w:r w:rsidRPr="3B3CCF71" w:rsidR="4F875A11">
          <w:rPr>
            <w:rStyle w:val="Hyperlink"/>
            <w:b w:val="0"/>
            <w:bCs w:val="0"/>
            <w:i w:val="0"/>
            <w:iCs w:val="0"/>
            <w:caps w:val="0"/>
            <w:smallCaps w:val="0"/>
            <w:noProof w:val="0"/>
            <w:lang w:val="en-GB"/>
          </w:rPr>
          <w:t>https://aurorand.org.uk/jobs/</w:t>
        </w:r>
      </w:hyperlink>
    </w:p>
    <w:p w:rsidRPr="00613970" w:rsidR="00D641C1" w:rsidP="3CBB9E7C" w:rsidRDefault="00D641C1" w14:paraId="49FABBE4" w14:textId="63A0B937">
      <w:pPr>
        <w:ind/>
        <w:rPr>
          <w:rFonts w:ascii="Calibri" w:hAnsi="Calibri" w:eastAsia="Calibri" w:cs="Calibri" w:asciiTheme="minorAscii" w:hAnsiTheme="minorAscii" w:eastAsiaTheme="minorAscii" w:cstheme="minorAscii"/>
          <w:sz w:val="24"/>
          <w:szCs w:val="24"/>
          <w:highlight w:val="yellow"/>
        </w:rPr>
      </w:pPr>
    </w:p>
    <w:p w:rsidRPr="00613970" w:rsidR="00D641C1" w:rsidP="3CBB9E7C" w:rsidRDefault="00D641C1" w14:paraId="1935E62E" w14:textId="0DF9CCD5">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7D11991D">
        <w:rPr>
          <w:rFonts w:ascii="Calibri" w:hAnsi="Calibri" w:eastAsia="Calibri" w:cs="Calibri" w:asciiTheme="minorAscii" w:hAnsiTheme="minorAscii" w:eastAsiaTheme="minorAscii" w:cstheme="minorAscii"/>
          <w:noProof w:val="0"/>
          <w:sz w:val="24"/>
          <w:szCs w:val="24"/>
          <w:lang w:val="en-GB"/>
        </w:rPr>
        <w:t>If you would like an informal discussion about the role or have any questions, please contact our Operations Director on 02392 479254.</w:t>
      </w:r>
    </w:p>
    <w:p w:rsidRPr="00613970" w:rsidR="00D641C1" w:rsidP="3CBB9E7C" w:rsidRDefault="00D641C1" w14:paraId="4E0F1492" w14:textId="64356F61">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7D11991D">
        <w:rPr>
          <w:rFonts w:ascii="Calibri" w:hAnsi="Calibri" w:eastAsia="Calibri" w:cs="Calibri" w:asciiTheme="minorAscii" w:hAnsiTheme="minorAscii" w:eastAsiaTheme="minorAscii" w:cstheme="minorAscii"/>
          <w:noProof w:val="0"/>
          <w:sz w:val="24"/>
          <w:szCs w:val="24"/>
          <w:lang w:val="en-GB"/>
        </w:rPr>
        <w:t xml:space="preserve">Before applying, we strongly recommend that you read the </w:t>
      </w:r>
      <w:r w:rsidRPr="3CBB9E7C" w:rsidR="7D11991D">
        <w:rPr>
          <w:rFonts w:ascii="Calibri" w:hAnsi="Calibri" w:eastAsia="Calibri" w:cs="Calibri" w:asciiTheme="minorAscii" w:hAnsiTheme="minorAscii" w:eastAsiaTheme="minorAscii" w:cstheme="minorAscii"/>
          <w:b w:val="1"/>
          <w:bCs w:val="1"/>
          <w:noProof w:val="0"/>
          <w:sz w:val="24"/>
          <w:szCs w:val="24"/>
          <w:lang w:val="en-GB"/>
        </w:rPr>
        <w:t>job description</w:t>
      </w:r>
      <w:r w:rsidRPr="3CBB9E7C" w:rsidR="7D11991D">
        <w:rPr>
          <w:rFonts w:ascii="Calibri" w:hAnsi="Calibri" w:eastAsia="Calibri" w:cs="Calibri" w:asciiTheme="minorAscii" w:hAnsiTheme="minorAscii" w:eastAsiaTheme="minorAscii" w:cstheme="minorAscii"/>
          <w:noProof w:val="0"/>
          <w:sz w:val="24"/>
          <w:szCs w:val="24"/>
          <w:lang w:val="en-GB"/>
        </w:rPr>
        <w:t xml:space="preserve"> and </w:t>
      </w:r>
      <w:r w:rsidRPr="3CBB9E7C" w:rsidR="7D11991D">
        <w:rPr>
          <w:rFonts w:ascii="Calibri" w:hAnsi="Calibri" w:eastAsia="Calibri" w:cs="Calibri" w:asciiTheme="minorAscii" w:hAnsiTheme="minorAscii" w:eastAsiaTheme="minorAscii" w:cstheme="minorAscii"/>
          <w:b w:val="1"/>
          <w:bCs w:val="1"/>
          <w:noProof w:val="0"/>
          <w:sz w:val="24"/>
          <w:szCs w:val="24"/>
          <w:lang w:val="en-GB"/>
        </w:rPr>
        <w:t>person</w:t>
      </w:r>
      <w:r w:rsidRPr="3CBB9E7C" w:rsidR="7D11991D">
        <w:rPr>
          <w:rFonts w:ascii="Calibri" w:hAnsi="Calibri" w:eastAsia="Calibri" w:cs="Calibri" w:asciiTheme="minorAscii" w:hAnsiTheme="minorAscii" w:eastAsiaTheme="minorAscii" w:cstheme="minorAscii"/>
          <w:noProof w:val="0"/>
          <w:sz w:val="24"/>
          <w:szCs w:val="24"/>
          <w:lang w:val="en-GB"/>
        </w:rPr>
        <w:t xml:space="preserve"> </w:t>
      </w:r>
      <w:r w:rsidRPr="3CBB9E7C" w:rsidR="7D11991D">
        <w:rPr>
          <w:rFonts w:ascii="Calibri" w:hAnsi="Calibri" w:eastAsia="Calibri" w:cs="Calibri" w:asciiTheme="minorAscii" w:hAnsiTheme="minorAscii" w:eastAsiaTheme="minorAscii" w:cstheme="minorAscii"/>
          <w:b w:val="1"/>
          <w:bCs w:val="1"/>
          <w:noProof w:val="0"/>
          <w:sz w:val="24"/>
          <w:szCs w:val="24"/>
          <w:lang w:val="en-GB"/>
        </w:rPr>
        <w:t>specification</w:t>
      </w:r>
      <w:r w:rsidRPr="3CBB9E7C" w:rsidR="7D11991D">
        <w:rPr>
          <w:rFonts w:ascii="Calibri" w:hAnsi="Calibri" w:eastAsia="Calibri" w:cs="Calibri" w:asciiTheme="minorAscii" w:hAnsiTheme="minorAscii" w:eastAsiaTheme="minorAscii" w:cstheme="minorAscii"/>
          <w:noProof w:val="0"/>
          <w:sz w:val="24"/>
          <w:szCs w:val="24"/>
          <w:lang w:val="en-GB"/>
        </w:rPr>
        <w:t xml:space="preserve"> carefully, as shortlisting decisions will be based on the information provided in your covering letter.</w:t>
      </w:r>
    </w:p>
    <w:p w:rsidRPr="00613970" w:rsidR="00D641C1" w:rsidP="3CBB9E7C" w:rsidRDefault="00D641C1" w14:paraId="3E43FE76" w14:textId="457D436A">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7D11991D">
        <w:rPr>
          <w:rFonts w:ascii="Calibri" w:hAnsi="Calibri" w:eastAsia="Calibri" w:cs="Calibri" w:asciiTheme="minorAscii" w:hAnsiTheme="minorAscii" w:eastAsiaTheme="minorAscii" w:cstheme="minorAscii"/>
          <w:noProof w:val="0"/>
          <w:sz w:val="24"/>
          <w:szCs w:val="24"/>
          <w:lang w:val="en-GB"/>
        </w:rPr>
        <w:t>Please submit your CV alongside a covering letter as part of your application.</w:t>
      </w:r>
    </w:p>
    <w:p w:rsidRPr="00613970" w:rsidR="00D641C1" w:rsidP="3CBB9E7C" w:rsidRDefault="00D641C1" w14:paraId="22F5858B" w14:textId="65B851C4">
      <w:pPr>
        <w:pStyle w:val="Normal"/>
        <w:shd w:val="clear" w:color="auto" w:fill="E5DFEC" w:themeFill="accent4" w:themeFillTint="33"/>
        <w:ind w:right="314"/>
        <w:rPr>
          <w:rFonts w:ascii="Calibri" w:hAnsi="Calibri" w:eastAsia="Calibri" w:cs="Calibri" w:asciiTheme="minorAscii" w:hAnsiTheme="minorAscii" w:eastAsiaTheme="minorAscii" w:cstheme="minorAscii"/>
          <w:b w:val="1"/>
          <w:bCs w:val="1"/>
          <w:noProof w:val="0"/>
          <w:sz w:val="24"/>
          <w:szCs w:val="24"/>
          <w:lang w:val="en-GB"/>
        </w:rPr>
      </w:pPr>
      <w:r w:rsidRPr="3CBB9E7C" w:rsidR="5D7B919C">
        <w:rPr>
          <w:rFonts w:ascii="Calibri" w:hAnsi="Calibri" w:eastAsia="Calibri" w:cs="Calibri" w:asciiTheme="minorAscii" w:hAnsiTheme="minorAscii" w:eastAsiaTheme="minorAscii" w:cstheme="minorAscii"/>
          <w:b w:val="1"/>
          <w:bCs w:val="1"/>
          <w:noProof w:val="0"/>
          <w:sz w:val="24"/>
          <w:szCs w:val="24"/>
          <w:lang w:val="en-GB"/>
        </w:rPr>
        <w:t>Our Commitment to Diversity:</w:t>
      </w:r>
    </w:p>
    <w:p w:rsidRPr="00613970" w:rsidR="00D641C1" w:rsidP="3CBB9E7C" w:rsidRDefault="00D641C1" w14:paraId="7040611F" w14:textId="6064C0ED">
      <w:pPr>
        <w:ind/>
        <w:jc w:val="both"/>
        <w:rPr>
          <w:rFonts w:ascii="Calibri" w:hAnsi="Calibri" w:eastAsia="Calibri" w:cs="Calibri" w:asciiTheme="minorAscii" w:hAnsiTheme="minorAscii" w:eastAsiaTheme="minorAscii" w:cstheme="minorAscii"/>
          <w:color w:val="000000" w:themeColor="text1" w:themeTint="FF" w:themeShade="FF"/>
          <w:sz w:val="24"/>
          <w:szCs w:val="24"/>
          <w:u w:val="single"/>
        </w:rPr>
      </w:pPr>
    </w:p>
    <w:p w:rsidRPr="00613970" w:rsidR="00D641C1" w:rsidP="3CBB9E7C" w:rsidRDefault="00D641C1" w14:paraId="2535805A" w14:textId="114B2327">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We welcome applications from women of all backgrounds and communities and are committed to building a team that reflects a wide range of skills, experiences, and perspectives.</w:t>
      </w:r>
    </w:p>
    <w:p w:rsidRPr="00613970" w:rsidR="00D641C1" w:rsidP="3CBB9E7C" w:rsidRDefault="00D641C1" w14:paraId="6EB1DA7B" w14:textId="7E347A64">
      <w:pPr>
        <w:pStyle w:val="Normal"/>
        <w:ind/>
        <w:jc w:val="both"/>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We particularly encourage applications from disabled women and Black, Asian and Minority Ethnic women, who are currently underrepresented within our organisation.</w:t>
      </w:r>
    </w:p>
    <w:p w:rsidRPr="00613970" w:rsidR="00D641C1" w:rsidP="3CBB9E7C" w:rsidRDefault="00D641C1" w14:paraId="61D5B6D9" w14:textId="48A914FE">
      <w:pPr>
        <w:ind/>
        <w:jc w:val="both"/>
        <w:rPr>
          <w:rFonts w:ascii="Calibri" w:hAnsi="Calibri" w:eastAsia="Calibri" w:cs="Calibri" w:asciiTheme="minorAscii" w:hAnsiTheme="minorAscii" w:eastAsiaTheme="minorAscii" w:cstheme="minorAscii"/>
          <w:color w:val="000000" w:themeColor="text1" w:themeTint="FF" w:themeShade="FF"/>
          <w:sz w:val="24"/>
          <w:szCs w:val="24"/>
          <w:u w:val="single"/>
        </w:rPr>
      </w:pPr>
    </w:p>
    <w:p w:rsidRPr="00613970" w:rsidR="00D641C1" w:rsidP="3CBB9E7C" w:rsidRDefault="00D641C1" w14:paraId="29CE8971" w14:textId="20AAD24A">
      <w:pPr>
        <w:shd w:val="clear" w:color="auto" w:fill="E5DFEC" w:themeFill="accent4" w:themeFillTint="33"/>
        <w:ind w:right="314"/>
        <w:rPr>
          <w:rFonts w:ascii="Calibri" w:hAnsi="Calibri" w:eastAsia="Calibri" w:cs="Calibri" w:asciiTheme="minorAscii" w:hAnsiTheme="minorAscii" w:eastAsiaTheme="minorAscii" w:cstheme="minorAscii"/>
          <w:sz w:val="24"/>
          <w:szCs w:val="24"/>
          <w:lang w:eastAsia="en-US"/>
        </w:rPr>
      </w:pPr>
      <w:r w:rsidRPr="3CBB9E7C" w:rsidR="5D7B919C">
        <w:rPr>
          <w:rFonts w:ascii="Calibri" w:hAnsi="Calibri" w:eastAsia="Calibri" w:cs="Calibri" w:asciiTheme="minorAscii" w:hAnsiTheme="minorAscii" w:eastAsiaTheme="minorAscii" w:cstheme="minorAscii"/>
          <w:b w:val="1"/>
          <w:bCs w:val="1"/>
          <w:sz w:val="24"/>
          <w:szCs w:val="24"/>
          <w:lang w:eastAsia="en-US"/>
        </w:rPr>
        <w:t>Key Dates:</w:t>
      </w:r>
    </w:p>
    <w:p w:rsidRPr="00613970" w:rsidR="00D641C1" w:rsidP="3CBB9E7C" w:rsidRDefault="00D641C1" w14:paraId="7B7A9C06" w14:textId="3C89912B">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p>
    <w:p w:rsidRPr="00613970" w:rsidR="00D641C1" w:rsidP="3CBB9E7C" w:rsidRDefault="00D641C1" w14:paraId="15612DA0" w14:textId="3D394512">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Closing date: Open-ended (we will appoint as soon as a suitable candidate is identified)</w:t>
      </w:r>
    </w:p>
    <w:p w:rsidRPr="00613970" w:rsidR="00D641C1" w:rsidP="3CBB9E7C" w:rsidRDefault="00D641C1" w14:paraId="7A92D36F" w14:textId="142F2062">
      <w:pPr>
        <w:pStyle w:val="Normal"/>
        <w:spacing w:before="0" w:beforeAutospacing="off" w:after="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Interviews: To be confirmed</w:t>
      </w:r>
    </w:p>
    <w:p w:rsidRPr="00613970" w:rsidR="00D641C1" w:rsidP="3CBB9E7C" w:rsidRDefault="00D641C1" w14:paraId="1DBA2901" w14:textId="49FC9B02">
      <w:pPr>
        <w:pStyle w:val="Normal"/>
        <w:spacing w:before="0" w:beforeAutospacing="off" w:after="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p>
    <w:p w:rsidRPr="00613970" w:rsidR="00D641C1" w:rsidP="3CBB9E7C" w:rsidRDefault="00D641C1" w14:paraId="0D078601" w14:textId="218B9270">
      <w:pPr>
        <w:shd w:val="clear" w:color="auto" w:fill="E5DFEC" w:themeFill="accent4" w:themeFillTint="33"/>
        <w:ind w:right="314"/>
        <w:rPr>
          <w:rFonts w:ascii="Calibri" w:hAnsi="Calibri" w:eastAsia="Calibri" w:cs="Calibri" w:asciiTheme="minorAscii" w:hAnsiTheme="minorAscii" w:eastAsiaTheme="minorAscii" w:cstheme="minorAscii"/>
          <w:sz w:val="24"/>
          <w:szCs w:val="24"/>
          <w:lang w:eastAsia="en-US"/>
        </w:rPr>
      </w:pPr>
      <w:r w:rsidRPr="3CBB9E7C" w:rsidR="5D7B919C">
        <w:rPr>
          <w:rFonts w:ascii="Calibri" w:hAnsi="Calibri" w:eastAsia="Calibri" w:cs="Calibri" w:asciiTheme="minorAscii" w:hAnsiTheme="minorAscii" w:eastAsiaTheme="minorAscii" w:cstheme="minorAscii"/>
          <w:b w:val="1"/>
          <w:bCs w:val="1"/>
          <w:sz w:val="24"/>
          <w:szCs w:val="24"/>
          <w:lang w:eastAsia="en-US"/>
        </w:rPr>
        <w:t xml:space="preserve">Additional </w:t>
      </w:r>
      <w:r w:rsidRPr="3CBB9E7C" w:rsidR="5D7B919C">
        <w:rPr>
          <w:rFonts w:ascii="Calibri" w:hAnsi="Calibri" w:eastAsia="Calibri" w:cs="Calibri" w:asciiTheme="minorAscii" w:hAnsiTheme="minorAscii" w:eastAsiaTheme="minorAscii" w:cstheme="minorAscii"/>
          <w:b w:val="1"/>
          <w:bCs w:val="1"/>
          <w:sz w:val="24"/>
          <w:szCs w:val="24"/>
          <w:lang w:eastAsia="en-US"/>
        </w:rPr>
        <w:t>Information</w:t>
      </w:r>
      <w:r w:rsidRPr="3CBB9E7C" w:rsidR="5D7B919C">
        <w:rPr>
          <w:rFonts w:ascii="Calibri" w:hAnsi="Calibri" w:eastAsia="Calibri" w:cs="Calibri" w:asciiTheme="minorAscii" w:hAnsiTheme="minorAscii" w:eastAsiaTheme="minorAscii" w:cstheme="minorAscii"/>
          <w:b w:val="1"/>
          <w:bCs w:val="1"/>
          <w:sz w:val="24"/>
          <w:szCs w:val="24"/>
          <w:lang w:eastAsia="en-US"/>
        </w:rPr>
        <w:t>:</w:t>
      </w:r>
    </w:p>
    <w:p w:rsidRPr="00613970" w:rsidR="00D641C1" w:rsidP="3CBB9E7C" w:rsidRDefault="00D641C1" w14:paraId="5B564052" w14:textId="144CBF37">
      <w:pPr>
        <w:ind/>
        <w:jc w:val="both"/>
        <w:rPr>
          <w:rFonts w:ascii="Calibri" w:hAnsi="Calibri" w:eastAsia="Calibri" w:cs="Calibri" w:asciiTheme="minorAscii" w:hAnsiTheme="minorAscii" w:eastAsiaTheme="minorAscii" w:cstheme="minorAscii"/>
          <w:color w:val="000000" w:themeColor="text1" w:themeTint="FF" w:themeShade="FF"/>
          <w:sz w:val="24"/>
          <w:szCs w:val="24"/>
          <w:u w:val="single"/>
        </w:rPr>
      </w:pPr>
    </w:p>
    <w:p w:rsidRPr="00613970" w:rsidR="00D641C1" w:rsidP="3CBB9E7C" w:rsidRDefault="00D641C1" w14:paraId="0987BD80" w14:textId="1C88033C">
      <w:pPr>
        <w:spacing w:before="0" w:beforeAutospacing="off" w:after="160" w:afterAutospacing="off" w:line="257" w:lineRule="auto"/>
        <w:ind/>
        <w:jc w:val="both"/>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Due to limited resources, we are unable to provide feedback to all applicants. If you do not hear from us, please assume that your application has not been successful on this occasion.</w:t>
      </w:r>
    </w:p>
    <w:p w:rsidRPr="00613970" w:rsidR="00D641C1" w:rsidP="3CBB9E7C" w:rsidRDefault="00D641C1" w14:paraId="0749F07A" w14:textId="58EFF5B9">
      <w:pPr>
        <w:shd w:val="clear" w:color="auto" w:fill="E5DFEC" w:themeFill="accent4" w:themeFillTint="33"/>
        <w:ind w:right="314"/>
        <w:rPr>
          <w:rFonts w:ascii="Calibri" w:hAnsi="Calibri" w:eastAsia="Calibri" w:cs="Calibri" w:asciiTheme="minorAscii" w:hAnsiTheme="minorAscii" w:eastAsiaTheme="minorAscii" w:cstheme="minorAscii"/>
          <w:sz w:val="24"/>
          <w:szCs w:val="24"/>
          <w:lang w:eastAsia="en-US"/>
        </w:rPr>
      </w:pPr>
      <w:r w:rsidRPr="3CBB9E7C" w:rsidR="5D7B919C">
        <w:rPr>
          <w:rFonts w:ascii="Calibri" w:hAnsi="Calibri" w:eastAsia="Calibri" w:cs="Calibri" w:asciiTheme="minorAscii" w:hAnsiTheme="minorAscii" w:eastAsiaTheme="minorAscii" w:cstheme="minorAscii"/>
          <w:b w:val="1"/>
          <w:bCs w:val="1"/>
          <w:sz w:val="24"/>
          <w:szCs w:val="24"/>
          <w:lang w:eastAsia="en-US"/>
        </w:rPr>
        <w:t>Recruitment Process:</w:t>
      </w:r>
    </w:p>
    <w:p w:rsidRPr="00613970" w:rsidR="00D641C1" w:rsidP="3CBB9E7C" w:rsidRDefault="00D641C1" w14:paraId="0175E94C" w14:textId="0A1EED2D">
      <w:pPr>
        <w:ind w:right="314"/>
        <w:rPr>
          <w:rFonts w:ascii="Calibri" w:hAnsi="Calibri" w:eastAsia="Calibri" w:cs="Calibri" w:asciiTheme="minorAscii" w:hAnsiTheme="minorAscii" w:eastAsiaTheme="minorAscii" w:cstheme="minorAscii"/>
          <w:sz w:val="24"/>
          <w:szCs w:val="24"/>
          <w:lang w:eastAsia="en-US"/>
        </w:rPr>
      </w:pPr>
    </w:p>
    <w:p w:rsidR="5D7B919C" w:rsidP="3CBB9E7C" w:rsidRDefault="5D7B919C" w14:paraId="38576563" w14:textId="27F9E76B">
      <w:pPr>
        <w:spacing w:before="0" w:beforeAutospacing="off" w:after="160" w:afterAutospacing="off" w:line="257" w:lineRule="auto"/>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Please note that we do not use AI at any stage of our recruitment process. All applications are carefully reviewed by the recruiting manager or a member of the Talent Attraction team.</w:t>
      </w:r>
    </w:p>
    <w:p w:rsidR="5D7B919C" w:rsidP="3CBB9E7C" w:rsidRDefault="5D7B919C" w14:paraId="325FC7A3" w14:textId="7B5CD354">
      <w:pPr>
        <w:spacing w:before="0" w:beforeAutospacing="off" w:after="160" w:afterAutospacing="off" w:line="257" w:lineRule="auto"/>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We kindly ask candidates to avoid using AI tools to generate application materials or interview responses, as we are keen to hear your own voice, ideas, and perspectives.</w:t>
      </w:r>
    </w:p>
    <w:p w:rsidR="5D7B919C" w:rsidP="3CBB9E7C" w:rsidRDefault="5D7B919C" w14:paraId="426342DC" w14:textId="5D6E5CF7">
      <w:pPr>
        <w:spacing w:before="0" w:beforeAutospacing="off" w:after="160" w:afterAutospacing="off" w:line="257" w:lineRule="auto"/>
        <w:rPr>
          <w:rFonts w:ascii="Calibri" w:hAnsi="Calibri" w:eastAsia="Calibri" w:cs="Calibri" w:asciiTheme="minorAscii" w:hAnsiTheme="minorAscii" w:eastAsiaTheme="minorAscii" w:cstheme="minorAscii"/>
          <w:noProof w:val="0"/>
          <w:sz w:val="24"/>
          <w:szCs w:val="24"/>
          <w:lang w:val="en-GB"/>
        </w:rPr>
      </w:pPr>
      <w:r w:rsidRPr="3CBB9E7C" w:rsidR="5D7B919C">
        <w:rPr>
          <w:rFonts w:ascii="Calibri" w:hAnsi="Calibri" w:eastAsia="Calibri" w:cs="Calibri" w:asciiTheme="minorAscii" w:hAnsiTheme="minorAscii" w:eastAsiaTheme="minorAscii" w:cstheme="minorAscii"/>
          <w:noProof w:val="0"/>
          <w:sz w:val="24"/>
          <w:szCs w:val="24"/>
          <w:lang w:val="en-GB"/>
        </w:rPr>
        <w:t>We recognise that some applicants may use assistive technology for accessibility, structure, or grammar support, and this is fully respected.</w:t>
      </w:r>
    </w:p>
    <w:p w:rsidR="3CBB9E7C" w:rsidP="3CBB9E7C" w:rsidRDefault="3CBB9E7C" w14:paraId="4B181346" w14:textId="394CD564">
      <w:pPr>
        <w:spacing w:before="0" w:beforeAutospacing="off" w:after="160" w:afterAutospacing="off" w:line="257" w:lineRule="auto"/>
        <w:ind w:left="720" w:right="0"/>
        <w:rPr>
          <w:rFonts w:ascii="Calibri" w:hAnsi="Calibri" w:eastAsia="Calibri" w:cs="Calibri" w:asciiTheme="minorAscii" w:hAnsiTheme="minorAscii" w:eastAsiaTheme="minorAscii" w:cstheme="minorAscii"/>
          <w:noProof w:val="0"/>
          <w:sz w:val="24"/>
          <w:szCs w:val="24"/>
          <w:lang w:val="en-GB"/>
        </w:rPr>
      </w:pPr>
    </w:p>
    <w:p w:rsidR="3CBB9E7C" w:rsidP="3CBB9E7C" w:rsidRDefault="3CBB9E7C" w14:paraId="5C9CBB25" w14:textId="12F33DE7">
      <w:pPr>
        <w:ind w:right="314"/>
        <w:rPr>
          <w:rFonts w:ascii="Calibri" w:hAnsi="Calibri" w:eastAsia="Calibri" w:cs="Calibri" w:asciiTheme="minorAscii" w:hAnsiTheme="minorAscii" w:eastAsiaTheme="minorAscii" w:cstheme="minorAscii"/>
          <w:sz w:val="24"/>
          <w:szCs w:val="24"/>
          <w:lang w:eastAsia="en-US"/>
        </w:rPr>
      </w:pPr>
    </w:p>
    <w:p w:rsidRPr="00613970" w:rsidR="00D9628C" w:rsidP="3CBB9E7C" w:rsidRDefault="00D9628C" w14:paraId="7B82FCD6" w14:textId="3AD6788C">
      <w:pPr>
        <w:rPr>
          <w:rFonts w:ascii="Calibri" w:hAnsi="Calibri" w:eastAsia="Calibri" w:cs="Calibri" w:asciiTheme="minorAscii" w:hAnsiTheme="minorAscii" w:eastAsiaTheme="minorAscii" w:cstheme="minorAscii"/>
          <w:b w:val="1"/>
          <w:bCs w:val="1"/>
          <w:sz w:val="24"/>
          <w:szCs w:val="24"/>
        </w:rPr>
      </w:pPr>
    </w:p>
    <w:sectPr w:rsidRPr="00613970" w:rsidR="00D9628C" w:rsidSect="00EC0ABA">
      <w:headerReference w:type="default" r:id="rId12"/>
      <w:footerReference w:type="default" r:id="rId13"/>
      <w:pgSz w:w="11906" w:h="16838" w:orient="portrait"/>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8FF" w:rsidP="00E6515B" w:rsidRDefault="008A78FF" w14:paraId="26431623" w14:textId="77777777">
      <w:r>
        <w:separator/>
      </w:r>
    </w:p>
  </w:endnote>
  <w:endnote w:type="continuationSeparator" w:id="0">
    <w:p w:rsidR="008A78FF" w:rsidP="00E6515B" w:rsidRDefault="008A78FF" w14:paraId="1B5780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D060E" w:rsidR="008D060E" w:rsidP="004D4310" w:rsidRDefault="00473024" w14:paraId="37EB056A" w14:textId="6F07C318">
    <w:pPr>
      <w:pStyle w:val="Footer"/>
      <w:jc w:val="right"/>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Registered Charity No: 1153154</w:t>
    </w:r>
  </w:p>
  <w:p w:rsidR="008D060E" w:rsidRDefault="008D060E" w14:paraId="4E3B79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8FF" w:rsidP="00E6515B" w:rsidRDefault="008A78FF" w14:paraId="17683200" w14:textId="77777777">
      <w:bookmarkStart w:name="_Hlk189056522" w:id="0"/>
      <w:bookmarkEnd w:id="0"/>
      <w:r>
        <w:separator/>
      </w:r>
    </w:p>
  </w:footnote>
  <w:footnote w:type="continuationSeparator" w:id="0">
    <w:p w:rsidR="008A78FF" w:rsidP="00E6515B" w:rsidRDefault="008A78FF" w14:paraId="6C88E8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57E7E" w:rsidR="00D57E7E" w:rsidP="3CBB9E7C" w:rsidRDefault="00D57E7E" w14:paraId="27BE1992" w14:textId="271B2A08">
    <w:pPr>
      <w:pStyle w:val="Normal"/>
      <w:suppressLineNumbers w:val="0"/>
      <w:tabs>
        <w:tab w:val="center" w:leader="none" w:pos="4252"/>
        <w:tab w:val="right" w:leader="none" w:pos="8478"/>
      </w:tabs>
      <w:bidi w:val="0"/>
      <w:spacing w:before="0" w:beforeAutospacing="off" w:after="0" w:afterAutospacing="off" w:line="259" w:lineRule="auto"/>
      <w:ind w:left="0" w:right="0"/>
      <w:jc w:val="left"/>
    </w:pPr>
    <w:r w:rsidR="3CBB9E7C">
      <w:drawing>
        <wp:inline wp14:editId="4BE52021" wp14:anchorId="753581A3">
          <wp:extent cx="1095375" cy="1095375"/>
          <wp:effectExtent l="0" t="0" r="0" b="0"/>
          <wp:docPr id="14069588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6958885" name="Picture 1406958885"/>
                  <pic:cNvPicPr/>
                </pic:nvPicPr>
                <pic:blipFill>
                  <a:blip xmlns:r="http://schemas.openxmlformats.org/officeDocument/2006/relationships" r:embed="rId968273906">
                    <a:extLst>
                      <a:ext uri="{28A0092B-C50C-407E-A947-70E740481C1C}">
                        <a14:useLocalDpi xmlns:a14="http://schemas.microsoft.com/office/drawing/2010/main"/>
                      </a:ext>
                    </a:extLst>
                  </a:blip>
                  <a:stretch>
                    <a:fillRect/>
                  </a:stretch>
                </pic:blipFill>
                <pic:spPr>
                  <a:xfrm>
                    <a:off x="0" y="0"/>
                    <a:ext cx="1095375" cy="1095375"/>
                  </a:xfrm>
                  <a:prstGeom prst="rect">
                    <a:avLst/>
                  </a:prstGeom>
                </pic:spPr>
              </pic:pic>
            </a:graphicData>
          </a:graphic>
        </wp:inline>
      </w:drawing>
    </w:r>
    <w:r w:rsidR="3CBB9E7C">
      <w:rPr/>
      <w:t xml:space="preserve">                                                                                          </w:t>
    </w:r>
    <w:r w:rsidR="3CBB9E7C">
      <w:drawing>
        <wp:inline wp14:editId="1FABD2EB" wp14:anchorId="285B3660">
          <wp:extent cx="1057275" cy="1057275"/>
          <wp:effectExtent l="0" t="0" r="0" b="0"/>
          <wp:docPr id="2075780786"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sidR="3CBB9E7C">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1E3D"/>
    <w:multiLevelType w:val="hybridMultilevel"/>
    <w:tmpl w:val="181E7E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8F153B"/>
    <w:multiLevelType w:val="hybridMultilevel"/>
    <w:tmpl w:val="B0BEE74A"/>
    <w:lvl w:ilvl="0" w:tplc="04090001">
      <w:start w:val="1"/>
      <w:numFmt w:val="bullet"/>
      <w:lvlText w:val=""/>
      <w:lvlJc w:val="left"/>
      <w:pPr>
        <w:ind w:left="720" w:hanging="360"/>
      </w:pPr>
      <w:rPr>
        <w:rFonts w:hint="default" w:ascii="Symbol" w:hAnsi="Symbol"/>
      </w:rPr>
    </w:lvl>
    <w:lvl w:ilvl="1" w:tplc="AB3A82F4">
      <w:start w:val="1"/>
      <w:numFmt w:val="upperRoman"/>
      <w:lvlText w:val="%2."/>
      <w:lvlJc w:val="right"/>
      <w:pPr>
        <w:ind w:left="1440" w:hanging="360"/>
      </w:pPr>
      <w:rPr>
        <w:b w:val="0"/>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15A330CA"/>
    <w:multiLevelType w:val="hybridMultilevel"/>
    <w:tmpl w:val="72ACD1A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267D3ED5"/>
    <w:multiLevelType w:val="hybridMultilevel"/>
    <w:tmpl w:val="894238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9ED6EA1"/>
    <w:multiLevelType w:val="hybridMultilevel"/>
    <w:tmpl w:val="E1E49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89D6E5E"/>
    <w:multiLevelType w:val="multilevel"/>
    <w:tmpl w:val="A3069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E1A7521"/>
    <w:multiLevelType w:val="hybridMultilevel"/>
    <w:tmpl w:val="7A6E3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09031C2"/>
    <w:multiLevelType w:val="hybridMultilevel"/>
    <w:tmpl w:val="504E33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13C169B"/>
    <w:multiLevelType w:val="hybridMultilevel"/>
    <w:tmpl w:val="FC12DC86"/>
    <w:lvl w:ilvl="0" w:tplc="04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713198A"/>
    <w:multiLevelType w:val="hybridMultilevel"/>
    <w:tmpl w:val="BCDCD4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3D2C91"/>
    <w:multiLevelType w:val="hybridMultilevel"/>
    <w:tmpl w:val="73CA9804"/>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1" w15:restartNumberingAfterBreak="0">
    <w:nsid w:val="77640681"/>
    <w:multiLevelType w:val="hybridMultilevel"/>
    <w:tmpl w:val="E44250EA"/>
    <w:lvl w:ilvl="0" w:tplc="4E2C781A">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DE24FE"/>
    <w:multiLevelType w:val="hybridMultilevel"/>
    <w:tmpl w:val="B20E798E"/>
    <w:lvl w:ilvl="0" w:tplc="F5E876CA">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7F3D2222"/>
    <w:multiLevelType w:val="hybridMultilevel"/>
    <w:tmpl w:val="67162AB4"/>
    <w:lvl w:ilvl="0" w:tplc="08090001">
      <w:start w:val="1"/>
      <w:numFmt w:val="bullet"/>
      <w:lvlText w:val=""/>
      <w:lvlJc w:val="left"/>
      <w:pPr>
        <w:ind w:left="825" w:hanging="360"/>
      </w:pPr>
      <w:rPr>
        <w:rFonts w:hint="default" w:ascii="Symbol" w:hAnsi="Symbol"/>
      </w:rPr>
    </w:lvl>
    <w:lvl w:ilvl="1" w:tplc="08090003" w:tentative="1">
      <w:start w:val="1"/>
      <w:numFmt w:val="bullet"/>
      <w:lvlText w:val="o"/>
      <w:lvlJc w:val="left"/>
      <w:pPr>
        <w:ind w:left="1545" w:hanging="360"/>
      </w:pPr>
      <w:rPr>
        <w:rFonts w:hint="default" w:ascii="Courier New" w:hAnsi="Courier New" w:cs="Courier New"/>
      </w:rPr>
    </w:lvl>
    <w:lvl w:ilvl="2" w:tplc="08090005" w:tentative="1">
      <w:start w:val="1"/>
      <w:numFmt w:val="bullet"/>
      <w:lvlText w:val=""/>
      <w:lvlJc w:val="left"/>
      <w:pPr>
        <w:ind w:left="2265" w:hanging="360"/>
      </w:pPr>
      <w:rPr>
        <w:rFonts w:hint="default" w:ascii="Wingdings" w:hAnsi="Wingdings"/>
      </w:rPr>
    </w:lvl>
    <w:lvl w:ilvl="3" w:tplc="08090001" w:tentative="1">
      <w:start w:val="1"/>
      <w:numFmt w:val="bullet"/>
      <w:lvlText w:val=""/>
      <w:lvlJc w:val="left"/>
      <w:pPr>
        <w:ind w:left="2985" w:hanging="360"/>
      </w:pPr>
      <w:rPr>
        <w:rFonts w:hint="default" w:ascii="Symbol" w:hAnsi="Symbol"/>
      </w:rPr>
    </w:lvl>
    <w:lvl w:ilvl="4" w:tplc="08090003" w:tentative="1">
      <w:start w:val="1"/>
      <w:numFmt w:val="bullet"/>
      <w:lvlText w:val="o"/>
      <w:lvlJc w:val="left"/>
      <w:pPr>
        <w:ind w:left="3705" w:hanging="360"/>
      </w:pPr>
      <w:rPr>
        <w:rFonts w:hint="default" w:ascii="Courier New" w:hAnsi="Courier New" w:cs="Courier New"/>
      </w:rPr>
    </w:lvl>
    <w:lvl w:ilvl="5" w:tplc="08090005" w:tentative="1">
      <w:start w:val="1"/>
      <w:numFmt w:val="bullet"/>
      <w:lvlText w:val=""/>
      <w:lvlJc w:val="left"/>
      <w:pPr>
        <w:ind w:left="4425" w:hanging="360"/>
      </w:pPr>
      <w:rPr>
        <w:rFonts w:hint="default" w:ascii="Wingdings" w:hAnsi="Wingdings"/>
      </w:rPr>
    </w:lvl>
    <w:lvl w:ilvl="6" w:tplc="08090001" w:tentative="1">
      <w:start w:val="1"/>
      <w:numFmt w:val="bullet"/>
      <w:lvlText w:val=""/>
      <w:lvlJc w:val="left"/>
      <w:pPr>
        <w:ind w:left="5145" w:hanging="360"/>
      </w:pPr>
      <w:rPr>
        <w:rFonts w:hint="default" w:ascii="Symbol" w:hAnsi="Symbol"/>
      </w:rPr>
    </w:lvl>
    <w:lvl w:ilvl="7" w:tplc="08090003" w:tentative="1">
      <w:start w:val="1"/>
      <w:numFmt w:val="bullet"/>
      <w:lvlText w:val="o"/>
      <w:lvlJc w:val="left"/>
      <w:pPr>
        <w:ind w:left="5865" w:hanging="360"/>
      </w:pPr>
      <w:rPr>
        <w:rFonts w:hint="default" w:ascii="Courier New" w:hAnsi="Courier New" w:cs="Courier New"/>
      </w:rPr>
    </w:lvl>
    <w:lvl w:ilvl="8" w:tplc="08090005" w:tentative="1">
      <w:start w:val="1"/>
      <w:numFmt w:val="bullet"/>
      <w:lvlText w:val=""/>
      <w:lvlJc w:val="left"/>
      <w:pPr>
        <w:ind w:left="6585" w:hanging="360"/>
      </w:pPr>
      <w:rPr>
        <w:rFonts w:hint="default" w:ascii="Wingdings" w:hAnsi="Wingdings"/>
      </w:rPr>
    </w:lvl>
  </w:abstractNum>
  <w:num w:numId="1" w16cid:durableId="397243703">
    <w:abstractNumId w:val="11"/>
  </w:num>
  <w:num w:numId="2" w16cid:durableId="1101296288">
    <w:abstractNumId w:val="12"/>
  </w:num>
  <w:num w:numId="3" w16cid:durableId="107433564">
    <w:abstractNumId w:val="1"/>
    <w:lvlOverride w:ilvl="0"/>
    <w:lvlOverride w:ilvl="1">
      <w:startOverride w:val="1"/>
    </w:lvlOverride>
    <w:lvlOverride w:ilvl="2"/>
    <w:lvlOverride w:ilvl="3"/>
    <w:lvlOverride w:ilvl="4"/>
    <w:lvlOverride w:ilvl="5"/>
    <w:lvlOverride w:ilvl="6"/>
    <w:lvlOverride w:ilvl="7"/>
    <w:lvlOverride w:ilvl="8"/>
  </w:num>
  <w:num w:numId="4" w16cid:durableId="1460760351">
    <w:abstractNumId w:val="1"/>
  </w:num>
  <w:num w:numId="5" w16cid:durableId="76756279">
    <w:abstractNumId w:val="8"/>
  </w:num>
  <w:num w:numId="6" w16cid:durableId="717046921">
    <w:abstractNumId w:val="5"/>
  </w:num>
  <w:num w:numId="7" w16cid:durableId="1682849970">
    <w:abstractNumId w:val="7"/>
  </w:num>
  <w:num w:numId="8" w16cid:durableId="212740105">
    <w:abstractNumId w:val="3"/>
  </w:num>
  <w:num w:numId="9" w16cid:durableId="2096632997">
    <w:abstractNumId w:val="13"/>
  </w:num>
  <w:num w:numId="10" w16cid:durableId="387341040">
    <w:abstractNumId w:val="6"/>
  </w:num>
  <w:num w:numId="11" w16cid:durableId="1345672344">
    <w:abstractNumId w:val="0"/>
  </w:num>
  <w:num w:numId="12" w16cid:durableId="223413702">
    <w:abstractNumId w:val="2"/>
  </w:num>
  <w:num w:numId="13" w16cid:durableId="1508056691">
    <w:abstractNumId w:val="9"/>
  </w:num>
  <w:num w:numId="14" w16cid:durableId="78256073">
    <w:abstractNumId w:val="10"/>
  </w:num>
  <w:num w:numId="15" w16cid:durableId="8855018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proofState w:spelling="clean" w:grammar="dirty"/>
  <w:trackRevisions w:val="false"/>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5B"/>
    <w:rsid w:val="00026617"/>
    <w:rsid w:val="000425A1"/>
    <w:rsid w:val="00061A22"/>
    <w:rsid w:val="00091DD0"/>
    <w:rsid w:val="000931FA"/>
    <w:rsid w:val="00093BD9"/>
    <w:rsid w:val="000D4B5E"/>
    <w:rsid w:val="000D6FD9"/>
    <w:rsid w:val="000E67F5"/>
    <w:rsid w:val="00116CFF"/>
    <w:rsid w:val="00182F15"/>
    <w:rsid w:val="001A3B3B"/>
    <w:rsid w:val="001C2551"/>
    <w:rsid w:val="001D5D3D"/>
    <w:rsid w:val="001D611D"/>
    <w:rsid w:val="001E4EA8"/>
    <w:rsid w:val="0020215C"/>
    <w:rsid w:val="00215FA0"/>
    <w:rsid w:val="00272C12"/>
    <w:rsid w:val="00287693"/>
    <w:rsid w:val="002A7BA9"/>
    <w:rsid w:val="002C7A68"/>
    <w:rsid w:val="002D36AA"/>
    <w:rsid w:val="002D3991"/>
    <w:rsid w:val="002E3B21"/>
    <w:rsid w:val="00304DC5"/>
    <w:rsid w:val="00326923"/>
    <w:rsid w:val="00333ED5"/>
    <w:rsid w:val="00393717"/>
    <w:rsid w:val="003C0E28"/>
    <w:rsid w:val="003D00F7"/>
    <w:rsid w:val="003E7655"/>
    <w:rsid w:val="00401188"/>
    <w:rsid w:val="004410DA"/>
    <w:rsid w:val="00443CEE"/>
    <w:rsid w:val="0044400E"/>
    <w:rsid w:val="00473024"/>
    <w:rsid w:val="004953F7"/>
    <w:rsid w:val="004C0740"/>
    <w:rsid w:val="004C2721"/>
    <w:rsid w:val="004D4310"/>
    <w:rsid w:val="004F1F4D"/>
    <w:rsid w:val="005001C6"/>
    <w:rsid w:val="00514953"/>
    <w:rsid w:val="0053024F"/>
    <w:rsid w:val="00531705"/>
    <w:rsid w:val="00532AF2"/>
    <w:rsid w:val="005340B4"/>
    <w:rsid w:val="00575AF3"/>
    <w:rsid w:val="005B0983"/>
    <w:rsid w:val="005B73B1"/>
    <w:rsid w:val="005E5D24"/>
    <w:rsid w:val="005F72F2"/>
    <w:rsid w:val="006137E0"/>
    <w:rsid w:val="00613970"/>
    <w:rsid w:val="00625AC6"/>
    <w:rsid w:val="00643B86"/>
    <w:rsid w:val="00655C41"/>
    <w:rsid w:val="00656EB5"/>
    <w:rsid w:val="006A0CD5"/>
    <w:rsid w:val="006A6AD4"/>
    <w:rsid w:val="006B3751"/>
    <w:rsid w:val="006B6FC5"/>
    <w:rsid w:val="006C3686"/>
    <w:rsid w:val="006D0E94"/>
    <w:rsid w:val="006D1B2A"/>
    <w:rsid w:val="006F0555"/>
    <w:rsid w:val="00713692"/>
    <w:rsid w:val="00724EF6"/>
    <w:rsid w:val="00732641"/>
    <w:rsid w:val="0075095D"/>
    <w:rsid w:val="00760ACF"/>
    <w:rsid w:val="00767350"/>
    <w:rsid w:val="007736C1"/>
    <w:rsid w:val="007752F6"/>
    <w:rsid w:val="00781F93"/>
    <w:rsid w:val="007D49DE"/>
    <w:rsid w:val="007E1CE0"/>
    <w:rsid w:val="007E3201"/>
    <w:rsid w:val="00852ECC"/>
    <w:rsid w:val="008A78FF"/>
    <w:rsid w:val="008D060E"/>
    <w:rsid w:val="008D3A42"/>
    <w:rsid w:val="008F1692"/>
    <w:rsid w:val="009212A1"/>
    <w:rsid w:val="00937C4D"/>
    <w:rsid w:val="009548A9"/>
    <w:rsid w:val="0099324A"/>
    <w:rsid w:val="00996C38"/>
    <w:rsid w:val="009B6A6D"/>
    <w:rsid w:val="009D636B"/>
    <w:rsid w:val="009F440B"/>
    <w:rsid w:val="00A34220"/>
    <w:rsid w:val="00A46D5D"/>
    <w:rsid w:val="00AD5498"/>
    <w:rsid w:val="00AF218F"/>
    <w:rsid w:val="00B02881"/>
    <w:rsid w:val="00B02E88"/>
    <w:rsid w:val="00B17612"/>
    <w:rsid w:val="00B25C3F"/>
    <w:rsid w:val="00B26EF3"/>
    <w:rsid w:val="00B51454"/>
    <w:rsid w:val="00B70386"/>
    <w:rsid w:val="00B850D4"/>
    <w:rsid w:val="00B903CB"/>
    <w:rsid w:val="00BA78BF"/>
    <w:rsid w:val="00BB38AC"/>
    <w:rsid w:val="00BE39F1"/>
    <w:rsid w:val="00BF33FE"/>
    <w:rsid w:val="00C277A3"/>
    <w:rsid w:val="00C96324"/>
    <w:rsid w:val="00CA79C1"/>
    <w:rsid w:val="00CC59C9"/>
    <w:rsid w:val="00D53FD6"/>
    <w:rsid w:val="00D57E7E"/>
    <w:rsid w:val="00D641C1"/>
    <w:rsid w:val="00D76438"/>
    <w:rsid w:val="00D9628C"/>
    <w:rsid w:val="00DB1193"/>
    <w:rsid w:val="00DD1D0B"/>
    <w:rsid w:val="00DE2C85"/>
    <w:rsid w:val="00E03E8E"/>
    <w:rsid w:val="00E1476C"/>
    <w:rsid w:val="00E27743"/>
    <w:rsid w:val="00E34A43"/>
    <w:rsid w:val="00E446FF"/>
    <w:rsid w:val="00E574F5"/>
    <w:rsid w:val="00E6515B"/>
    <w:rsid w:val="00E758C0"/>
    <w:rsid w:val="00EB1671"/>
    <w:rsid w:val="00EC0ABA"/>
    <w:rsid w:val="00ED0D2A"/>
    <w:rsid w:val="00ED77EA"/>
    <w:rsid w:val="00F373CA"/>
    <w:rsid w:val="00F95F74"/>
    <w:rsid w:val="00FF4EA6"/>
    <w:rsid w:val="098561C6"/>
    <w:rsid w:val="0BAE055F"/>
    <w:rsid w:val="0D401C3D"/>
    <w:rsid w:val="121AF0B3"/>
    <w:rsid w:val="12371433"/>
    <w:rsid w:val="12BDF696"/>
    <w:rsid w:val="1626B794"/>
    <w:rsid w:val="179A75B5"/>
    <w:rsid w:val="17E67738"/>
    <w:rsid w:val="1C6B5DA1"/>
    <w:rsid w:val="22D08E1D"/>
    <w:rsid w:val="2A246AE9"/>
    <w:rsid w:val="2B7C620C"/>
    <w:rsid w:val="2D52B74B"/>
    <w:rsid w:val="30817C5F"/>
    <w:rsid w:val="30BDB548"/>
    <w:rsid w:val="3188AD64"/>
    <w:rsid w:val="31F29881"/>
    <w:rsid w:val="335572A7"/>
    <w:rsid w:val="33E666E3"/>
    <w:rsid w:val="35BEADB4"/>
    <w:rsid w:val="35DA7DD4"/>
    <w:rsid w:val="3677B227"/>
    <w:rsid w:val="3AF43BD5"/>
    <w:rsid w:val="3B3CCF71"/>
    <w:rsid w:val="3CBB9E7C"/>
    <w:rsid w:val="41BE1AB4"/>
    <w:rsid w:val="46EB9698"/>
    <w:rsid w:val="4745D7E6"/>
    <w:rsid w:val="4AF83B72"/>
    <w:rsid w:val="4BB5104B"/>
    <w:rsid w:val="4BE0A1EC"/>
    <w:rsid w:val="4E304155"/>
    <w:rsid w:val="4E75CEEC"/>
    <w:rsid w:val="4F875A11"/>
    <w:rsid w:val="4FC2AD24"/>
    <w:rsid w:val="50F8D908"/>
    <w:rsid w:val="522B3DAD"/>
    <w:rsid w:val="5A79B18D"/>
    <w:rsid w:val="5D7B919C"/>
    <w:rsid w:val="5FCFC821"/>
    <w:rsid w:val="62D3D828"/>
    <w:rsid w:val="63E207C4"/>
    <w:rsid w:val="67E4361D"/>
    <w:rsid w:val="67F0E605"/>
    <w:rsid w:val="69042F77"/>
    <w:rsid w:val="6BA95650"/>
    <w:rsid w:val="6C8C479B"/>
    <w:rsid w:val="7004AB8B"/>
    <w:rsid w:val="704CE974"/>
    <w:rsid w:val="77A31C6B"/>
    <w:rsid w:val="7B437EF7"/>
    <w:rsid w:val="7C805364"/>
    <w:rsid w:val="7D11991D"/>
    <w:rsid w:val="7E85F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D592E8C"/>
  <w15:docId w15:val="{855C3F0C-DCE8-42C2-819A-512C9E910D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6515B"/>
    <w:pPr>
      <w:spacing w:after="0"/>
      <w:jc w:val="left"/>
    </w:pPr>
    <w:rPr>
      <w:rFonts w:ascii="Times" w:hAnsi="Times" w:eastAsia="Times" w:cs="Times New Roman"/>
      <w:sz w:val="24"/>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515B"/>
    <w:pPr>
      <w:tabs>
        <w:tab w:val="center" w:pos="4513"/>
        <w:tab w:val="right" w:pos="9026"/>
      </w:tabs>
    </w:pPr>
  </w:style>
  <w:style w:type="character" w:styleId="HeaderChar" w:customStyle="1">
    <w:name w:val="Header Char"/>
    <w:basedOn w:val="DefaultParagraphFont"/>
    <w:link w:val="Header"/>
    <w:uiPriority w:val="99"/>
    <w:rsid w:val="00E6515B"/>
    <w:rPr>
      <w:rFonts w:ascii="Times" w:hAnsi="Times" w:eastAsia="Times" w:cs="Times New Roman"/>
      <w:sz w:val="24"/>
      <w:szCs w:val="20"/>
      <w:lang w:eastAsia="en-GB"/>
    </w:rPr>
  </w:style>
  <w:style w:type="paragraph" w:styleId="Footer">
    <w:name w:val="footer"/>
    <w:basedOn w:val="Normal"/>
    <w:link w:val="FooterChar"/>
    <w:uiPriority w:val="99"/>
    <w:unhideWhenUsed/>
    <w:rsid w:val="00E6515B"/>
    <w:pPr>
      <w:tabs>
        <w:tab w:val="center" w:pos="4513"/>
        <w:tab w:val="right" w:pos="9026"/>
      </w:tabs>
    </w:pPr>
  </w:style>
  <w:style w:type="character" w:styleId="FooterChar" w:customStyle="1">
    <w:name w:val="Footer Char"/>
    <w:basedOn w:val="DefaultParagraphFont"/>
    <w:link w:val="Footer"/>
    <w:uiPriority w:val="99"/>
    <w:rsid w:val="00E6515B"/>
    <w:rPr>
      <w:rFonts w:ascii="Times" w:hAnsi="Times" w:eastAsia="Times" w:cs="Times New Roman"/>
      <w:sz w:val="24"/>
      <w:szCs w:val="20"/>
      <w:lang w:eastAsia="en-GB"/>
    </w:rPr>
  </w:style>
  <w:style w:type="paragraph" w:styleId="FootnoteText">
    <w:name w:val="footnote text"/>
    <w:basedOn w:val="Normal"/>
    <w:link w:val="FootnoteTextChar"/>
    <w:rsid w:val="006D1B2A"/>
    <w:rPr>
      <w:rFonts w:ascii="Times New Roman" w:hAnsi="Times New Roman" w:eastAsia="Times New Roman"/>
      <w:sz w:val="20"/>
      <w:lang w:eastAsia="en-US"/>
    </w:rPr>
  </w:style>
  <w:style w:type="character" w:styleId="FootnoteTextChar" w:customStyle="1">
    <w:name w:val="Footnote Text Char"/>
    <w:basedOn w:val="DefaultParagraphFont"/>
    <w:link w:val="FootnoteText"/>
    <w:rsid w:val="006D1B2A"/>
    <w:rPr>
      <w:rFonts w:ascii="Times New Roman" w:hAnsi="Times New Roman" w:eastAsia="Times New Roman" w:cs="Times New Roman"/>
      <w:sz w:val="20"/>
      <w:szCs w:val="20"/>
    </w:rPr>
  </w:style>
  <w:style w:type="character" w:styleId="FootnoteReference">
    <w:name w:val="footnote reference"/>
    <w:rsid w:val="006D1B2A"/>
    <w:rPr>
      <w:vertAlign w:val="superscript"/>
    </w:rPr>
  </w:style>
  <w:style w:type="character" w:styleId="Hyperlink">
    <w:name w:val="Hyperlink"/>
    <w:basedOn w:val="DefaultParagraphFont"/>
    <w:uiPriority w:val="99"/>
    <w:unhideWhenUsed/>
    <w:rsid w:val="006D1B2A"/>
    <w:rPr>
      <w:color w:val="0000FF" w:themeColor="hyperlink"/>
      <w:u w:val="single"/>
    </w:rPr>
  </w:style>
  <w:style w:type="paragraph" w:styleId="BalloonText">
    <w:name w:val="Balloon Text"/>
    <w:basedOn w:val="Normal"/>
    <w:link w:val="BalloonTextChar"/>
    <w:uiPriority w:val="99"/>
    <w:semiHidden/>
    <w:unhideWhenUsed/>
    <w:rsid w:val="001E4EA8"/>
    <w:rPr>
      <w:rFonts w:ascii="Tahoma" w:hAnsi="Tahoma" w:cs="Tahoma"/>
      <w:sz w:val="16"/>
      <w:szCs w:val="16"/>
    </w:rPr>
  </w:style>
  <w:style w:type="character" w:styleId="BalloonTextChar" w:customStyle="1">
    <w:name w:val="Balloon Text Char"/>
    <w:basedOn w:val="DefaultParagraphFont"/>
    <w:link w:val="BalloonText"/>
    <w:uiPriority w:val="99"/>
    <w:semiHidden/>
    <w:rsid w:val="001E4EA8"/>
    <w:rPr>
      <w:rFonts w:ascii="Tahoma" w:hAnsi="Tahoma" w:eastAsia="Times" w:cs="Tahoma"/>
      <w:sz w:val="16"/>
      <w:szCs w:val="16"/>
      <w:lang w:eastAsia="en-GB"/>
    </w:rPr>
  </w:style>
  <w:style w:type="paragraph" w:styleId="ListParagraph">
    <w:name w:val="List Paragraph"/>
    <w:basedOn w:val="Normal"/>
    <w:uiPriority w:val="34"/>
    <w:qFormat/>
    <w:rsid w:val="006A6AD4"/>
    <w:pPr>
      <w:ind w:left="720"/>
      <w:contextualSpacing/>
    </w:pPr>
  </w:style>
  <w:style w:type="character" w:styleId="FollowedHyperlink">
    <w:name w:val="FollowedHyperlink"/>
    <w:basedOn w:val="DefaultParagraphFont"/>
    <w:uiPriority w:val="99"/>
    <w:semiHidden/>
    <w:unhideWhenUsed/>
    <w:rsid w:val="005001C6"/>
    <w:rPr>
      <w:color w:val="800080" w:themeColor="followedHyperlink"/>
      <w:u w:val="single"/>
    </w:rPr>
  </w:style>
  <w:style w:type="paragraph" w:styleId="NormalWeb">
    <w:name w:val="Normal (Web)"/>
    <w:basedOn w:val="Normal"/>
    <w:uiPriority w:val="99"/>
    <w:semiHidden/>
    <w:unhideWhenUsed/>
    <w:rsid w:val="00B02881"/>
    <w:pPr>
      <w:spacing w:before="100" w:beforeAutospacing="1" w:after="100" w:afterAutospacing="1"/>
    </w:pPr>
    <w:rPr>
      <w:rFonts w:ascii="Times New Roman" w:hAnsi="Times New Roman" w:eastAsia="Times New Roman"/>
      <w:szCs w:val="24"/>
    </w:rPr>
  </w:style>
  <w:style w:type="character" w:styleId="Strong">
    <w:name w:val="Strong"/>
    <w:basedOn w:val="DefaultParagraphFont"/>
    <w:uiPriority w:val="22"/>
    <w:qFormat/>
    <w:rsid w:val="00B028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39579">
      <w:bodyDiv w:val="1"/>
      <w:marLeft w:val="0"/>
      <w:marRight w:val="0"/>
      <w:marTop w:val="0"/>
      <w:marBottom w:val="0"/>
      <w:divBdr>
        <w:top w:val="none" w:sz="0" w:space="0" w:color="auto"/>
        <w:left w:val="none" w:sz="0" w:space="0" w:color="auto"/>
        <w:bottom w:val="none" w:sz="0" w:space="0" w:color="auto"/>
        <w:right w:val="none" w:sz="0" w:space="0" w:color="auto"/>
      </w:divBdr>
    </w:div>
    <w:div w:id="1288900706">
      <w:bodyDiv w:val="1"/>
      <w:marLeft w:val="0"/>
      <w:marRight w:val="0"/>
      <w:marTop w:val="0"/>
      <w:marBottom w:val="0"/>
      <w:divBdr>
        <w:top w:val="none" w:sz="0" w:space="0" w:color="auto"/>
        <w:left w:val="none" w:sz="0" w:space="0" w:color="auto"/>
        <w:bottom w:val="none" w:sz="0" w:space="0" w:color="auto"/>
        <w:right w:val="none" w:sz="0" w:space="0" w:color="auto"/>
      </w:divBdr>
    </w:div>
    <w:div w:id="1421491665">
      <w:bodyDiv w:val="1"/>
      <w:marLeft w:val="0"/>
      <w:marRight w:val="0"/>
      <w:marTop w:val="0"/>
      <w:marBottom w:val="0"/>
      <w:divBdr>
        <w:top w:val="none" w:sz="0" w:space="0" w:color="auto"/>
        <w:left w:val="none" w:sz="0" w:space="0" w:color="auto"/>
        <w:bottom w:val="none" w:sz="0" w:space="0" w:color="auto"/>
        <w:right w:val="none" w:sz="0" w:space="0" w:color="auto"/>
      </w:divBdr>
    </w:div>
    <w:div w:id="1868564239">
      <w:bodyDiv w:val="1"/>
      <w:marLeft w:val="0"/>
      <w:marRight w:val="0"/>
      <w:marTop w:val="0"/>
      <w:marBottom w:val="0"/>
      <w:divBdr>
        <w:top w:val="none" w:sz="0" w:space="0" w:color="auto"/>
        <w:left w:val="none" w:sz="0" w:space="0" w:color="auto"/>
        <w:bottom w:val="none" w:sz="0" w:space="0" w:color="auto"/>
        <w:right w:val="none" w:sz="0" w:space="0" w:color="auto"/>
      </w:divBdr>
    </w:div>
    <w:div w:id="187310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eur01.safelinks.protection.outlook.com/?url=https%3A%2F%2Fprotect.checkpoint.com%2Fv2%2Fr06%2F___https%3A%2F%2Faurorand.org.uk%2Fjobs%2F___.ZXV3MjphdXJvcmFuZXdkYXduOmM6bzowNWZkNzNkYmE2MDZkYjY1OTlkMDQzMDhjMGRkZDk5Mjo3OmZlZTU6M2JhZTYyODFhYzM0OTY1ZGM5MWYwODM2Y2ZiZjk3YWUwYmVlYTc1ZTU1MThhZDVhOTNlZDYwYzRmNjA4Nzg2YTpoOlQ6Rg&amp;data=05%7C02%7CLyn%40aurorand.org.uk%7C81b3fcd2071843532b1f08ded6b2e41c%7Cf3312b95712049cc9a60f63d8b355a63%7C1%7C0%7C639184261057776942%7CUnknown%7CTWFpbGZsb3d8eyJFbXB0eU1hcGkiOnRydWUsIlYiOiIwLjAuMDAwMCIsIlAiOiJXaW4zMiIsIkFOIjoiTWFpbCIsIldUIjoyfQ%3D%3D%7C0%7C%7C%7C&amp;sdata=R400Qdnnn81SYjJebFAJwA64wlKRwpWBLhcJV1SJ5Zk%3D&amp;reserved=0" TargetMode="External" Id="R7b1ef2253389467c" /></Relationships>
</file>

<file path=word/_rels/header1.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media/image2.png" Id="rId9682739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c96a77-3ba6-49f6-a9bf-ffb6287fa196" xsi:nil="true"/>
    <lcf76f155ced4ddcb4097134ff3c332f xmlns="be062302-f658-4edf-a374-24a671d5b9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392517D752D14CA8A9305936276A03" ma:contentTypeVersion="11" ma:contentTypeDescription="Create a new document." ma:contentTypeScope="" ma:versionID="63725a5e511fe11c2258f895d029adae">
  <xsd:schema xmlns:xsd="http://www.w3.org/2001/XMLSchema" xmlns:xs="http://www.w3.org/2001/XMLSchema" xmlns:p="http://schemas.microsoft.com/office/2006/metadata/properties" xmlns:ns2="be062302-f658-4edf-a374-24a671d5b9c6" xmlns:ns3="93c96a77-3ba6-49f6-a9bf-ffb6287fa196" targetNamespace="http://schemas.microsoft.com/office/2006/metadata/properties" ma:root="true" ma:fieldsID="d0140af68c4c32c077e630f75028e9b5" ns2:_="" ns3:_="">
    <xsd:import namespace="be062302-f658-4edf-a374-24a671d5b9c6"/>
    <xsd:import namespace="93c96a77-3ba6-49f6-a9bf-ffb6287fa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62302-f658-4edf-a374-24a671d5b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39fa37-c12a-465d-b980-fa6b2114da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c96a77-3ba6-49f6-a9bf-ffb6287fa1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bfd09c-e263-4b17-b6e8-17d6c6537b4f}" ma:internalName="TaxCatchAll" ma:showField="CatchAllData" ma:web="93c96a77-3ba6-49f6-a9bf-ffb6287fa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470A-430F-4544-8C22-87F2830E2BF9}">
  <ds:schemaRefs>
    <ds:schemaRef ds:uri="http://schemas.microsoft.com/sharepoint/v3/contenttype/forms"/>
  </ds:schemaRefs>
</ds:datastoreItem>
</file>

<file path=customXml/itemProps2.xml><?xml version="1.0" encoding="utf-8"?>
<ds:datastoreItem xmlns:ds="http://schemas.openxmlformats.org/officeDocument/2006/customXml" ds:itemID="{3D6AD93B-8B76-4919-AFD5-8B1BFD49333C}">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5C472FFF-53B3-48C9-9F07-09BF5C694279}"/>
</file>

<file path=customXml/itemProps4.xml><?xml version="1.0" encoding="utf-8"?>
<ds:datastoreItem xmlns:ds="http://schemas.openxmlformats.org/officeDocument/2006/customXml" ds:itemID="{B6BE8FBF-3654-4D75-BA45-657EB8F564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Lyn Tiller</dc:creator>
  <lastModifiedBy>Lyn Tiller</lastModifiedBy>
  <revision>7</revision>
  <lastPrinted>2025-01-13T11:33:00.0000000Z</lastPrinted>
  <dcterms:created xsi:type="dcterms:W3CDTF">2026-03-23T11:03:00.0000000Z</dcterms:created>
  <dcterms:modified xsi:type="dcterms:W3CDTF">2026-07-01T06:10:22.0418459Z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0x01010068392517D752D14CA8A9305936276A03</vt:lpwstr>
  </property>
  <property fmtid="{D5CDD505-2E9C-101B-9397-08002B2CF9AE}" pid="3" name="Order">
    <vt:r8>2611900</vt:r8>
  </property>
  <property fmtid="{D5CDD505-2E9C-101B-9397-08002B2CF9AE}" pid="4" name="MediaServiceImageTags">
    <vt:lpwstr/>
  </property>
</Properties>
</file>